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0B" w:rsidRDefault="0044300B" w:rsidP="004043D2">
      <w:pPr>
        <w:pStyle w:val="Default"/>
        <w:ind w:right="-625"/>
        <w:jc w:val="center"/>
        <w:rPr>
          <w:rFonts w:asciiTheme="majorBidi" w:hAnsiTheme="majorBidi" w:cstheme="majorBidi"/>
          <w:b/>
          <w:bCs/>
        </w:rPr>
      </w:pPr>
    </w:p>
    <w:p w:rsidR="009A730B" w:rsidRDefault="009A730B" w:rsidP="004043D2">
      <w:pPr>
        <w:pStyle w:val="Default"/>
        <w:ind w:right="-625"/>
        <w:jc w:val="center"/>
        <w:rPr>
          <w:rFonts w:asciiTheme="majorBidi" w:hAnsiTheme="majorBidi" w:cstheme="majorBidi"/>
          <w:b/>
          <w:bCs/>
        </w:rPr>
      </w:pPr>
    </w:p>
    <w:p w:rsidR="004B6F9B" w:rsidRDefault="004B6F9B" w:rsidP="004B6F9B">
      <w:pPr>
        <w:tabs>
          <w:tab w:val="left" w:pos="2015"/>
        </w:tabs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D3B622" wp14:editId="5BFF10B7">
                <wp:simplePos x="0" y="0"/>
                <wp:positionH relativeFrom="column">
                  <wp:posOffset>-20955</wp:posOffset>
                </wp:positionH>
                <wp:positionV relativeFrom="paragraph">
                  <wp:posOffset>528955</wp:posOffset>
                </wp:positionV>
                <wp:extent cx="1176020" cy="1278255"/>
                <wp:effectExtent l="0" t="0" r="508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17602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F9B" w:rsidRDefault="004B6F9B" w:rsidP="004B6F9B">
                            <w:pPr>
                              <w:ind w:left="-284"/>
                              <w:jc w:val="center"/>
                              <w:rPr>
                                <w:rtl/>
                              </w:rPr>
                            </w:pPr>
                            <w:r w:rsidRPr="0044300B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3D3C2B0" wp14:editId="7DE0AAB5">
                                  <wp:extent cx="1455420" cy="143717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983" cy="1483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7750"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2B775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F01DA9D" wp14:editId="752C926C">
                                  <wp:extent cx="1336471" cy="1215390"/>
                                  <wp:effectExtent l="0" t="0" r="0" b="3810"/>
                                  <wp:docPr id="17" name="Picture 17" descr="scan00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an00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414" cy="1277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6F9B" w:rsidRDefault="004B6F9B" w:rsidP="004B6F9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شخصية حديثة و واضحة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3B62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.65pt;margin-top:41.65pt;width:92.6pt;height:100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">
                <v:path arrowok="t"/>
                <v:textbox>
                  <w:txbxContent>
                    <w:p w:rsidR="004B6F9B" w:rsidRDefault="004B6F9B" w:rsidP="004B6F9B">
                      <w:pPr>
                        <w:ind w:left="-284"/>
                        <w:jc w:val="center"/>
                        <w:rPr>
                          <w:rtl/>
                        </w:rPr>
                      </w:pPr>
                      <w:r w:rsidRPr="0044300B">
                        <w:rPr>
                          <w:rFonts w:asciiTheme="majorBidi" w:hAnsiTheme="majorBidi" w:cstheme="majorBidi"/>
                          <w:b/>
                          <w:bCs/>
                          <w:noProof/>
                        </w:rPr>
                        <w:drawing>
                          <wp:inline distT="0" distB="0" distL="0" distR="0" wp14:anchorId="53D3C2B0" wp14:editId="7DE0AAB5">
                            <wp:extent cx="1455420" cy="143717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983" cy="1483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7750"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  <w:r w:rsidRPr="002B775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F01DA9D" wp14:editId="752C926C">
                            <wp:extent cx="1336471" cy="1215390"/>
                            <wp:effectExtent l="0" t="0" r="0" b="3810"/>
                            <wp:docPr id="17" name="Picture 17" descr="scan00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an00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414" cy="1277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6F9B" w:rsidRDefault="004B6F9B" w:rsidP="004B6F9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صورة شخصية حديثة و واضحة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Pr="007F4C1B">
        <w:rPr>
          <w:rFonts w:ascii="Traditional Arabic" w:hAnsi="Traditional Arabic" w:cs="Traditional Arabic"/>
          <w:noProof/>
        </w:rPr>
        <w:drawing>
          <wp:inline distT="0" distB="0" distL="0" distR="0" wp14:anchorId="63311891" wp14:editId="6D885594">
            <wp:extent cx="936007" cy="948894"/>
            <wp:effectExtent l="0" t="0" r="0" b="3810"/>
            <wp:docPr id="16" name="Picture 16" descr="C:\Users\Ultima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ima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23" cy="9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noProof/>
        </w:rPr>
        <w:t xml:space="preserve">            </w:t>
      </w:r>
    </w:p>
    <w:p w:rsidR="004B6F9B" w:rsidRDefault="004B6F9B" w:rsidP="004B6F9B">
      <w:pPr>
        <w:tabs>
          <w:tab w:val="left" w:pos="2015"/>
        </w:tabs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جامعة بغداد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 </w:t>
      </w:r>
    </w:p>
    <w:p w:rsidR="00FF3839" w:rsidRPr="004D15A5" w:rsidRDefault="004B6F9B" w:rsidP="00FF3839">
      <w:pPr>
        <w:tabs>
          <w:tab w:val="left" w:pos="2015"/>
        </w:tabs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Pr="004D15A5">
        <w:rPr>
          <w:rFonts w:hint="cs"/>
          <w:b/>
          <w:bCs/>
          <w:color w:val="FF0000"/>
          <w:sz w:val="44"/>
          <w:szCs w:val="44"/>
          <w:rtl/>
        </w:rPr>
        <w:t>السيرة الذاتية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4B6F9B" w:rsidRDefault="004B6F9B" w:rsidP="004B6F9B">
      <w:pPr>
        <w:jc w:val="center"/>
        <w:rPr>
          <w:b/>
          <w:bCs/>
          <w:color w:val="003366"/>
          <w:sz w:val="44"/>
          <w:szCs w:val="44"/>
          <w:rtl/>
          <w:lang w:bidi="ar-JO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B8E0A" wp14:editId="0914FF5C">
                <wp:simplePos x="0" y="0"/>
                <wp:positionH relativeFrom="margin">
                  <wp:posOffset>1471117</wp:posOffset>
                </wp:positionH>
                <wp:positionV relativeFrom="paragraph">
                  <wp:posOffset>39878</wp:posOffset>
                </wp:positionV>
                <wp:extent cx="2258695" cy="361666"/>
                <wp:effectExtent l="0" t="0" r="27305" b="196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3616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30B" w:rsidRPr="00DA4F1C" w:rsidRDefault="009A730B" w:rsidP="009A730B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B8E0A" id="Rounded Rectangle 14" o:spid="_x0000_s1027" style="position:absolute;left:0;text-align:left;margin-left:115.85pt;margin-top:3.15pt;width:177.8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:rsidR="009A730B" w:rsidRPr="00DA4F1C" w:rsidRDefault="009A730B" w:rsidP="009A730B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CURRICULUM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6F9B" w:rsidRDefault="004B6F9B" w:rsidP="000A4D7E">
      <w:pPr>
        <w:spacing w:after="0" w:line="240" w:lineRule="auto"/>
        <w:rPr>
          <w:b/>
          <w:bCs/>
          <w:color w:val="003366"/>
          <w:sz w:val="12"/>
          <w:szCs w:val="12"/>
          <w:rtl/>
          <w:lang w:bidi="ar-IQ"/>
        </w:rPr>
      </w:pPr>
    </w:p>
    <w:p w:rsidR="00FF3839" w:rsidRPr="009409B6" w:rsidRDefault="00FF3839" w:rsidP="00A878F6">
      <w:pPr>
        <w:spacing w:after="0" w:line="240" w:lineRule="auto"/>
        <w:ind w:left="-625"/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9409B6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أ.م.د. سوسن كريم زغير الساعدي</w:t>
      </w:r>
    </w:p>
    <w:p w:rsidR="000A4D7E" w:rsidRPr="009409B6" w:rsidRDefault="000A4D7E" w:rsidP="00A878F6">
      <w:pPr>
        <w:spacing w:after="0" w:line="240" w:lineRule="auto"/>
        <w:ind w:left="-625"/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</w:pPr>
      <w:r w:rsidRPr="009409B6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قسم اللغة الانكليزية </w:t>
      </w:r>
    </w:p>
    <w:p w:rsidR="000A4D7E" w:rsidRPr="009409B6" w:rsidRDefault="000A4D7E" w:rsidP="00A878F6">
      <w:pPr>
        <w:spacing w:after="0" w:line="240" w:lineRule="auto"/>
        <w:ind w:left="-625"/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</w:pPr>
      <w:r w:rsidRPr="009409B6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كلية التربية للبنات</w:t>
      </w:r>
    </w:p>
    <w:p w:rsidR="000A4D7E" w:rsidRPr="009409B6" w:rsidRDefault="000A4D7E" w:rsidP="00A878F6">
      <w:pPr>
        <w:spacing w:line="240" w:lineRule="auto"/>
        <w:ind w:left="-625"/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</w:pPr>
      <w:r w:rsidRPr="009409B6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جامعة بغداد</w:t>
      </w:r>
    </w:p>
    <w:p w:rsidR="004B6F9B" w:rsidRPr="00505CAC" w:rsidRDefault="004B6F9B" w:rsidP="00FF3839">
      <w:pPr>
        <w:spacing w:after="0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tbl>
      <w:tblPr>
        <w:tblpPr w:leftFromText="180" w:rightFromText="180" w:vertAnchor="text" w:horzAnchor="margin" w:tblpXSpec="center" w:tblpY="480"/>
        <w:bidiVisual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2391"/>
        <w:gridCol w:w="1701"/>
        <w:gridCol w:w="4025"/>
      </w:tblGrid>
      <w:tr w:rsidR="00961787" w:rsidRPr="00EF484C" w:rsidTr="00961787">
        <w:trPr>
          <w:trHeight w:val="368"/>
        </w:trPr>
        <w:tc>
          <w:tcPr>
            <w:tcW w:w="2085" w:type="dxa"/>
            <w:shd w:val="clear" w:color="auto" w:fill="F2F2F2"/>
            <w:vAlign w:val="center"/>
          </w:tcPr>
          <w:p w:rsidR="00961787" w:rsidRPr="0002278A" w:rsidRDefault="00961787" w:rsidP="00FF3839">
            <w:pPr>
              <w:spacing w:after="0"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1787" w:rsidRPr="0002278A" w:rsidRDefault="00961787" w:rsidP="00FF3839">
            <w:pPr>
              <w:spacing w:after="0"/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>سوسن كريم زغير</w:t>
            </w:r>
            <w:r w:rsidR="00FF3839"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 xml:space="preserve"> الساعدي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1787" w:rsidRPr="0002278A" w:rsidRDefault="00961787" w:rsidP="00FF3839">
            <w:pPr>
              <w:spacing w:after="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961787" w:rsidRPr="0002278A" w:rsidRDefault="00961787" w:rsidP="00FF3839">
            <w:pPr>
              <w:spacing w:after="0"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IQ"/>
              </w:rPr>
              <w:t xml:space="preserve">بغداد \ حي العامل </w:t>
            </w:r>
          </w:p>
        </w:tc>
      </w:tr>
      <w:tr w:rsidR="00961787" w:rsidRPr="00EF484C" w:rsidTr="00961787">
        <w:trPr>
          <w:trHeight w:val="390"/>
        </w:trPr>
        <w:tc>
          <w:tcPr>
            <w:tcW w:w="2085" w:type="dxa"/>
            <w:shd w:val="clear" w:color="auto" w:fill="F2F2F2"/>
            <w:vAlign w:val="center"/>
          </w:tcPr>
          <w:p w:rsidR="00961787" w:rsidRPr="0002278A" w:rsidRDefault="00961787" w:rsidP="00FF3839">
            <w:pPr>
              <w:spacing w:after="0"/>
              <w:rPr>
                <w:b/>
                <w:bCs/>
                <w:color w:val="17365D"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 xml:space="preserve">تاريخ </w:t>
            </w: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961787" w:rsidRPr="0002278A" w:rsidRDefault="00961787" w:rsidP="00FF3839">
            <w:pPr>
              <w:spacing w:after="0"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>21\10\1974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961787" w:rsidRPr="0002278A" w:rsidRDefault="00961787" w:rsidP="00FF3839">
            <w:pPr>
              <w:spacing w:after="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961787" w:rsidRPr="0002278A" w:rsidRDefault="00961787" w:rsidP="00FF3839">
            <w:pPr>
              <w:spacing w:after="0"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07827799207</w:t>
            </w:r>
          </w:p>
        </w:tc>
      </w:tr>
      <w:tr w:rsidR="00961787" w:rsidRPr="00EF484C" w:rsidTr="00961787">
        <w:trPr>
          <w:trHeight w:val="310"/>
        </w:trPr>
        <w:tc>
          <w:tcPr>
            <w:tcW w:w="2085" w:type="dxa"/>
            <w:shd w:val="clear" w:color="auto" w:fill="F2F2F2"/>
            <w:vAlign w:val="center"/>
          </w:tcPr>
          <w:p w:rsidR="00961787" w:rsidRPr="0002278A" w:rsidRDefault="00961787" w:rsidP="00FF3839">
            <w:pPr>
              <w:spacing w:after="0"/>
              <w:rPr>
                <w:b/>
                <w:bCs/>
                <w:color w:val="17365D"/>
                <w:sz w:val="23"/>
                <w:szCs w:val="23"/>
                <w:lang w:bidi="ar-IQ"/>
              </w:rPr>
            </w:pPr>
            <w:r>
              <w:rPr>
                <w:rFonts w:hint="cs"/>
                <w:b/>
                <w:bCs/>
                <w:color w:val="17365D"/>
                <w:sz w:val="23"/>
                <w:szCs w:val="23"/>
                <w:rtl/>
                <w:lang w:bidi="ar-IQ"/>
              </w:rPr>
              <w:t>مكان التولد: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961787" w:rsidRPr="0002278A" w:rsidRDefault="00961787" w:rsidP="00FF3839">
            <w:pPr>
              <w:spacing w:after="0"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>الديوانية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961787" w:rsidRPr="0002278A" w:rsidRDefault="00961787" w:rsidP="00FF3839">
            <w:pPr>
              <w:spacing w:after="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961787" w:rsidRPr="0002278A" w:rsidRDefault="00961787" w:rsidP="00FF3839">
            <w:pPr>
              <w:spacing w:after="0"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Sawsan.alsaaidi@qu.edu.iq</w:t>
            </w:r>
          </w:p>
        </w:tc>
      </w:tr>
    </w:tbl>
    <w:p w:rsidR="004B6F9B" w:rsidRDefault="004B6F9B" w:rsidP="004B6F9B">
      <w:pPr>
        <w:tabs>
          <w:tab w:val="left" w:pos="240"/>
          <w:tab w:val="left" w:pos="1104"/>
        </w:tabs>
        <w:jc w:val="both"/>
        <w:rPr>
          <w:b/>
          <w:bCs/>
          <w:color w:val="0070C0"/>
          <w:sz w:val="32"/>
          <w:szCs w:val="32"/>
          <w:rtl/>
        </w:rPr>
      </w:pPr>
    </w:p>
    <w:p w:rsidR="004B6F9B" w:rsidRPr="00505CAC" w:rsidRDefault="004B6F9B" w:rsidP="004B6F9B">
      <w:pPr>
        <w:tabs>
          <w:tab w:val="left" w:pos="240"/>
          <w:tab w:val="left" w:pos="1104"/>
        </w:tabs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التعليم/ المؤهل</w:t>
      </w: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الـعـلـمـي</w:t>
      </w: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4B6F9B" w:rsidRPr="009415FB" w:rsidRDefault="004B6F9B" w:rsidP="004B6F9B">
      <w:pPr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9"/>
        <w:gridCol w:w="2179"/>
        <w:gridCol w:w="2693"/>
        <w:gridCol w:w="1617"/>
      </w:tblGrid>
      <w:tr w:rsidR="004B6F9B" w:rsidRPr="00EF484C" w:rsidTr="00990A04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4B6F9B" w:rsidRPr="003B78A7" w:rsidRDefault="004B6F9B" w:rsidP="00990A0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4B6F9B" w:rsidRPr="003B78A7" w:rsidRDefault="004B6F9B" w:rsidP="00990A04">
            <w:pPr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4B6F9B" w:rsidRPr="003B78A7" w:rsidRDefault="004B6F9B" w:rsidP="00990A04">
            <w:pPr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4B6F9B" w:rsidRPr="003B78A7" w:rsidRDefault="004B6F9B" w:rsidP="00990A04">
            <w:pPr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4B6F9B" w:rsidRPr="00EF484C" w:rsidTr="00990A04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الدكتوراه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تحليل الخطاب النقدي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العلوم الماليزية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4B6F9B" w:rsidRPr="00EF484C" w:rsidTr="00990A04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اللغة المقارن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2004</w:t>
            </w:r>
          </w:p>
        </w:tc>
      </w:tr>
      <w:tr w:rsidR="004B6F9B" w:rsidRPr="00EF484C" w:rsidTr="00990A04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البكلوريوس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علم اللغة الانكليزية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2001</w:t>
            </w:r>
          </w:p>
        </w:tc>
      </w:tr>
      <w:tr w:rsidR="004B6F9B" w:rsidRPr="00743640" w:rsidTr="00990A04">
        <w:trPr>
          <w:trHeight w:val="24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اللغة الانكليزية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معهد اعداد المعلمات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1994</w:t>
            </w:r>
          </w:p>
        </w:tc>
      </w:tr>
    </w:tbl>
    <w:p w:rsidR="004B6F9B" w:rsidRPr="00C7142F" w:rsidRDefault="004B6F9B" w:rsidP="004B6F9B">
      <w:pPr>
        <w:rPr>
          <w:b/>
          <w:bCs/>
          <w:color w:val="003366"/>
          <w:sz w:val="20"/>
          <w:szCs w:val="20"/>
          <w:rtl/>
          <w:lang w:bidi="ar-JO"/>
        </w:rPr>
      </w:pPr>
    </w:p>
    <w:p w:rsidR="004B6F9B" w:rsidRPr="00505CAC" w:rsidRDefault="004B6F9B" w:rsidP="004B6F9B">
      <w:pPr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5490"/>
      </w:tblGrid>
      <w:tr w:rsidR="004B6F9B" w:rsidRPr="00743640" w:rsidTr="00990A04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4B6F9B" w:rsidRPr="0002278A" w:rsidRDefault="004B6F9B" w:rsidP="00990A0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18\12\2005</w:t>
            </w:r>
          </w:p>
        </w:tc>
      </w:tr>
      <w:tr w:rsidR="004B6F9B" w:rsidRPr="00743640" w:rsidTr="00990A04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4B6F9B" w:rsidRPr="0002278A" w:rsidRDefault="004B6F9B" w:rsidP="00990A0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lastRenderedPageBreak/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29\12\2005</w:t>
            </w:r>
          </w:p>
        </w:tc>
      </w:tr>
      <w:tr w:rsidR="004B6F9B" w:rsidRPr="00743640" w:rsidTr="00990A04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4B6F9B" w:rsidRPr="0002278A" w:rsidRDefault="004B6F9B" w:rsidP="00990A04">
            <w:pPr>
              <w:jc w:val="center"/>
              <w:rPr>
                <w:b/>
                <w:bCs/>
                <w:sz w:val="26"/>
                <w:szCs w:val="26"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4B6F9B" w:rsidRPr="00743640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29\12\2005</w:t>
            </w:r>
          </w:p>
        </w:tc>
      </w:tr>
    </w:tbl>
    <w:p w:rsidR="004B6F9B" w:rsidRPr="007A2003" w:rsidRDefault="004B6F9B" w:rsidP="004B6F9B">
      <w:pPr>
        <w:rPr>
          <w:b/>
          <w:bCs/>
          <w:color w:val="00B0F0"/>
          <w:sz w:val="32"/>
          <w:szCs w:val="32"/>
          <w:rtl/>
        </w:rPr>
      </w:pPr>
    </w:p>
    <w:p w:rsidR="004B6F9B" w:rsidRPr="00345C2E" w:rsidRDefault="004B6F9B" w:rsidP="004B6F9B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900"/>
      </w:tblGrid>
      <w:tr w:rsidR="004B6F9B" w:rsidRPr="00637A97" w:rsidTr="00990A04">
        <w:trPr>
          <w:trHeight w:val="483"/>
          <w:tblHeader/>
        </w:trPr>
        <w:tc>
          <w:tcPr>
            <w:tcW w:w="1349" w:type="dxa"/>
            <w:vMerge w:val="restart"/>
            <w:shd w:val="pct10" w:color="auto" w:fill="auto"/>
          </w:tcPr>
          <w:p w:rsidR="004B6F9B" w:rsidRPr="00637A97" w:rsidRDefault="004B6F9B" w:rsidP="001F609D">
            <w:pPr>
              <w:spacing w:after="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4B6F9B" w:rsidRPr="001F609D" w:rsidRDefault="004B6F9B" w:rsidP="001F609D">
            <w:pPr>
              <w:spacing w:after="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4B6F9B" w:rsidRPr="00637A97" w:rsidTr="001F609D">
        <w:trPr>
          <w:trHeight w:val="323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4B6F9B" w:rsidRPr="00637A97" w:rsidRDefault="004B6F9B" w:rsidP="001F609D">
            <w:pPr>
              <w:spacing w:after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4B6F9B" w:rsidRPr="00637A97" w:rsidRDefault="004B6F9B" w:rsidP="001F609D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B6F9B" w:rsidRPr="00FC28CD" w:rsidTr="00990A04">
        <w:tc>
          <w:tcPr>
            <w:tcW w:w="1349" w:type="dxa"/>
            <w:shd w:val="clear" w:color="auto" w:fill="FFFFFF"/>
          </w:tcPr>
          <w:p w:rsidR="004B6F9B" w:rsidRPr="00FC28CD" w:rsidRDefault="004B6F9B" w:rsidP="001F609D">
            <w:pPr>
              <w:spacing w:after="0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استاذ مساعد</w:t>
            </w:r>
          </w:p>
        </w:tc>
        <w:tc>
          <w:tcPr>
            <w:tcW w:w="4900" w:type="dxa"/>
            <w:shd w:val="clear" w:color="auto" w:fill="FFFFFF"/>
          </w:tcPr>
          <w:p w:rsidR="004B6F9B" w:rsidRPr="00CE0901" w:rsidRDefault="004B6F9B" w:rsidP="001F609D">
            <w:pPr>
              <w:spacing w:after="0"/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CE0901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15\1\2012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</w:p>
        </w:tc>
      </w:tr>
      <w:tr w:rsidR="004B6F9B" w:rsidRPr="00FC28CD" w:rsidTr="00990A04">
        <w:tc>
          <w:tcPr>
            <w:tcW w:w="1349" w:type="dxa"/>
            <w:shd w:val="clear" w:color="auto" w:fill="FFFFFF"/>
          </w:tcPr>
          <w:p w:rsidR="004B6F9B" w:rsidRPr="00FC28CD" w:rsidRDefault="004B6F9B" w:rsidP="001F609D">
            <w:pPr>
              <w:spacing w:after="0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</w:t>
            </w:r>
          </w:p>
        </w:tc>
        <w:tc>
          <w:tcPr>
            <w:tcW w:w="4900" w:type="dxa"/>
            <w:shd w:val="clear" w:color="auto" w:fill="FFFFFF"/>
          </w:tcPr>
          <w:p w:rsidR="004B6F9B" w:rsidRPr="00CE0901" w:rsidRDefault="004B6F9B" w:rsidP="001F609D">
            <w:pPr>
              <w:spacing w:after="0"/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29\11\2008</w:t>
            </w:r>
          </w:p>
        </w:tc>
      </w:tr>
      <w:tr w:rsidR="004B6F9B" w:rsidRPr="00FC28CD" w:rsidTr="00990A04">
        <w:tc>
          <w:tcPr>
            <w:tcW w:w="1349" w:type="dxa"/>
            <w:shd w:val="clear" w:color="auto" w:fill="FFFFFF"/>
          </w:tcPr>
          <w:p w:rsidR="004B6F9B" w:rsidRPr="00FC28CD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 مساعد</w:t>
            </w:r>
          </w:p>
        </w:tc>
        <w:tc>
          <w:tcPr>
            <w:tcW w:w="4900" w:type="dxa"/>
            <w:shd w:val="clear" w:color="auto" w:fill="FFFFFF"/>
          </w:tcPr>
          <w:p w:rsidR="004B6F9B" w:rsidRPr="00CE0901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29\12\2006</w:t>
            </w:r>
          </w:p>
        </w:tc>
      </w:tr>
    </w:tbl>
    <w:p w:rsidR="004B6F9B" w:rsidRPr="005C461E" w:rsidRDefault="004B6F9B" w:rsidP="004B6F9B">
      <w:pPr>
        <w:rPr>
          <w:rtl/>
        </w:rPr>
      </w:pPr>
    </w:p>
    <w:p w:rsidR="004B6F9B" w:rsidRPr="00345C2E" w:rsidRDefault="004B6F9B" w:rsidP="004B6F9B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المحاضرات الدراسية (الدراسات الاولية)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287"/>
      </w:tblGrid>
      <w:tr w:rsidR="004B6F9B" w:rsidRPr="00637A97" w:rsidTr="00990A04">
        <w:trPr>
          <w:trHeight w:val="483"/>
          <w:tblHeader/>
        </w:trPr>
        <w:tc>
          <w:tcPr>
            <w:tcW w:w="962" w:type="dxa"/>
            <w:vMerge w:val="restart"/>
            <w:shd w:val="pct10" w:color="auto" w:fill="auto"/>
          </w:tcPr>
          <w:p w:rsidR="004B6F9B" w:rsidRPr="00637A97" w:rsidRDefault="00843DF2" w:rsidP="00843DF2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4B6F9B" w:rsidRPr="00637A97" w:rsidRDefault="004B6F9B" w:rsidP="00990A0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4B6F9B" w:rsidRPr="00637A97" w:rsidTr="00990A04">
        <w:trPr>
          <w:trHeight w:val="483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4B6F9B" w:rsidRPr="00637A97" w:rsidRDefault="004B6F9B" w:rsidP="00990A0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4B6F9B" w:rsidRPr="00637A97" w:rsidRDefault="004B6F9B" w:rsidP="00990A0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B6F9B" w:rsidRPr="00FC28CD" w:rsidTr="00990A04">
        <w:trPr>
          <w:trHeight w:val="311"/>
        </w:trPr>
        <w:tc>
          <w:tcPr>
            <w:tcW w:w="962" w:type="dxa"/>
            <w:shd w:val="clear" w:color="auto" w:fill="FFFFFF"/>
          </w:tcPr>
          <w:p w:rsidR="004B6F9B" w:rsidRPr="00FC28CD" w:rsidRDefault="004B6F9B" w:rsidP="00990A04">
            <w:pPr>
              <w:bidi w:val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4B6F9B" w:rsidRPr="00C70C32" w:rsidRDefault="004B6F9B" w:rsidP="00990A04">
            <w:pPr>
              <w:bidi w:val="0"/>
              <w:ind w:right="-694"/>
            </w:pPr>
            <w:r>
              <w:t>Morphology: S</w:t>
            </w:r>
            <w:r w:rsidRPr="002B7750">
              <w:t xml:space="preserve">econd </w:t>
            </w:r>
            <w:r>
              <w:t>Level</w:t>
            </w:r>
          </w:p>
        </w:tc>
      </w:tr>
      <w:tr w:rsidR="004B6F9B" w:rsidRPr="00FC28CD" w:rsidTr="00990A04">
        <w:trPr>
          <w:trHeight w:val="240"/>
        </w:trPr>
        <w:tc>
          <w:tcPr>
            <w:tcW w:w="962" w:type="dxa"/>
            <w:shd w:val="clear" w:color="auto" w:fill="FFFFFF"/>
          </w:tcPr>
          <w:p w:rsidR="004B6F9B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287" w:type="dxa"/>
            <w:shd w:val="clear" w:color="auto" w:fill="FFFFFF"/>
          </w:tcPr>
          <w:p w:rsidR="004B6F9B" w:rsidRPr="002B7750" w:rsidRDefault="004B6F9B" w:rsidP="00990A04">
            <w:pPr>
              <w:bidi w:val="0"/>
              <w:ind w:right="-694"/>
            </w:pPr>
            <w:r>
              <w:t>Grammar: F</w:t>
            </w:r>
            <w:r w:rsidRPr="002B7750">
              <w:t xml:space="preserve">irst </w:t>
            </w:r>
            <w:r>
              <w:t>Level</w:t>
            </w:r>
          </w:p>
        </w:tc>
      </w:tr>
      <w:tr w:rsidR="004B6F9B" w:rsidRPr="00FC28CD" w:rsidTr="00990A04">
        <w:trPr>
          <w:trHeight w:val="194"/>
        </w:trPr>
        <w:tc>
          <w:tcPr>
            <w:tcW w:w="962" w:type="dxa"/>
            <w:shd w:val="clear" w:color="auto" w:fill="FFFFFF"/>
          </w:tcPr>
          <w:p w:rsidR="004B6F9B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5287" w:type="dxa"/>
            <w:shd w:val="clear" w:color="auto" w:fill="FFFFFF"/>
          </w:tcPr>
          <w:p w:rsidR="004B6F9B" w:rsidRPr="002B7750" w:rsidRDefault="004B6F9B" w:rsidP="00FF3839">
            <w:r w:rsidRPr="002B7750">
              <w:t>Teaching English</w:t>
            </w:r>
            <w:r>
              <w:t xml:space="preserve"> as a Foreign Language (TEFL): T</w:t>
            </w:r>
            <w:r w:rsidRPr="002B7750">
              <w:t>hird</w:t>
            </w:r>
            <w:r w:rsidR="00FF3839">
              <w:rPr>
                <w:lang w:bidi="ar-IQ"/>
              </w:rPr>
              <w:t xml:space="preserve"> </w:t>
            </w:r>
            <w:r>
              <w:t>Level</w:t>
            </w:r>
          </w:p>
        </w:tc>
      </w:tr>
      <w:tr w:rsidR="004B6F9B" w:rsidRPr="00FC28CD" w:rsidTr="00990A04">
        <w:trPr>
          <w:trHeight w:val="450"/>
        </w:trPr>
        <w:tc>
          <w:tcPr>
            <w:tcW w:w="962" w:type="dxa"/>
            <w:shd w:val="clear" w:color="auto" w:fill="FFFFFF"/>
          </w:tcPr>
          <w:p w:rsidR="004B6F9B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</w:tc>
        <w:tc>
          <w:tcPr>
            <w:tcW w:w="5287" w:type="dxa"/>
            <w:shd w:val="clear" w:color="auto" w:fill="FFFFFF"/>
          </w:tcPr>
          <w:p w:rsidR="004B6F9B" w:rsidRDefault="004B6F9B" w:rsidP="00FF3839">
            <w:pPr>
              <w:ind w:right="-694"/>
            </w:pPr>
            <w:r w:rsidRPr="002B7750">
              <w:t>Situatio</w:t>
            </w:r>
            <w:r>
              <w:t>nal Dialogues (Conversations): F</w:t>
            </w:r>
            <w:r w:rsidRPr="002B7750">
              <w:t>irst and third</w:t>
            </w:r>
          </w:p>
          <w:p w:rsidR="004B6F9B" w:rsidRPr="002B7750" w:rsidRDefault="004B6F9B" w:rsidP="00FF3839">
            <w:pPr>
              <w:bidi w:val="0"/>
              <w:ind w:right="-694"/>
            </w:pPr>
            <w:r>
              <w:t>Levels</w:t>
            </w:r>
          </w:p>
        </w:tc>
      </w:tr>
      <w:tr w:rsidR="004B6F9B" w:rsidRPr="00FC28CD" w:rsidTr="00990A04">
        <w:trPr>
          <w:trHeight w:val="249"/>
        </w:trPr>
        <w:tc>
          <w:tcPr>
            <w:tcW w:w="962" w:type="dxa"/>
            <w:shd w:val="clear" w:color="auto" w:fill="FFFFFF"/>
          </w:tcPr>
          <w:p w:rsidR="004B6F9B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5</w:t>
            </w:r>
          </w:p>
        </w:tc>
        <w:tc>
          <w:tcPr>
            <w:tcW w:w="5287" w:type="dxa"/>
            <w:shd w:val="clear" w:color="auto" w:fill="FFFFFF"/>
          </w:tcPr>
          <w:p w:rsidR="004B6F9B" w:rsidRPr="002B7750" w:rsidRDefault="004B6F9B" w:rsidP="00FF3839">
            <w:pPr>
              <w:ind w:right="-694"/>
            </w:pPr>
            <w:r w:rsidRPr="002B7750">
              <w:t>General Linguistics:</w:t>
            </w:r>
            <w:r>
              <w:t xml:space="preserve"> Fourth Class Teaching Courses</w:t>
            </w:r>
          </w:p>
        </w:tc>
      </w:tr>
      <w:tr w:rsidR="004B6F9B" w:rsidRPr="00FC28CD" w:rsidTr="00990A04">
        <w:trPr>
          <w:trHeight w:val="270"/>
        </w:trPr>
        <w:tc>
          <w:tcPr>
            <w:tcW w:w="962" w:type="dxa"/>
            <w:shd w:val="clear" w:color="auto" w:fill="FFFFFF"/>
          </w:tcPr>
          <w:p w:rsidR="004B6F9B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6</w:t>
            </w:r>
          </w:p>
        </w:tc>
        <w:tc>
          <w:tcPr>
            <w:tcW w:w="5287" w:type="dxa"/>
            <w:shd w:val="clear" w:color="auto" w:fill="FFFFFF"/>
          </w:tcPr>
          <w:p w:rsidR="004B6F9B" w:rsidRPr="002B7750" w:rsidRDefault="004B6F9B" w:rsidP="00FF3839">
            <w:pPr>
              <w:ind w:right="-694"/>
            </w:pPr>
            <w:r>
              <w:rPr>
                <w:sz w:val="23"/>
                <w:szCs w:val="23"/>
              </w:rPr>
              <w:t>Rea</w:t>
            </w:r>
            <w:r w:rsidR="00FF3839">
              <w:rPr>
                <w:sz w:val="23"/>
                <w:szCs w:val="23"/>
              </w:rPr>
              <w:t>ding Comprehension: Second Level</w:t>
            </w:r>
          </w:p>
        </w:tc>
      </w:tr>
      <w:tr w:rsidR="004B6F9B" w:rsidRPr="00FC28CD" w:rsidTr="00990A04">
        <w:trPr>
          <w:trHeight w:val="323"/>
        </w:trPr>
        <w:tc>
          <w:tcPr>
            <w:tcW w:w="962" w:type="dxa"/>
            <w:shd w:val="clear" w:color="auto" w:fill="FFFFFF"/>
          </w:tcPr>
          <w:p w:rsidR="004B6F9B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7</w:t>
            </w:r>
          </w:p>
        </w:tc>
        <w:tc>
          <w:tcPr>
            <w:tcW w:w="5287" w:type="dxa"/>
            <w:shd w:val="clear" w:color="auto" w:fill="FFFFFF"/>
          </w:tcPr>
          <w:p w:rsidR="004B6F9B" w:rsidRDefault="004B6F9B" w:rsidP="00990A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Academic writing: Third Level </w:t>
            </w:r>
          </w:p>
          <w:p w:rsidR="004B6F9B" w:rsidRPr="002B7750" w:rsidRDefault="004B6F9B" w:rsidP="00990A04"/>
        </w:tc>
      </w:tr>
      <w:tr w:rsidR="004B6F9B" w:rsidRPr="002B7750" w:rsidTr="00990A04">
        <w:trPr>
          <w:trHeight w:val="32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9B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9B" w:rsidRPr="002B7750" w:rsidRDefault="004B6F9B" w:rsidP="00990A04">
            <w:pPr>
              <w:bidi w:val="0"/>
              <w:ind w:right="-694"/>
            </w:pPr>
            <w:r w:rsidRPr="002B7750">
              <w:t>General Linguistics:</w:t>
            </w:r>
            <w:r>
              <w:t xml:space="preserve"> Third Level</w:t>
            </w:r>
          </w:p>
        </w:tc>
      </w:tr>
    </w:tbl>
    <w:p w:rsidR="004B6F9B" w:rsidRDefault="004B6F9B" w:rsidP="004B6F9B">
      <w:pPr>
        <w:jc w:val="right"/>
      </w:pPr>
    </w:p>
    <w:p w:rsidR="004B6F9B" w:rsidRPr="00345C2E" w:rsidRDefault="004B6F9B" w:rsidP="004B6F9B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>المحاضرات الدراسية (الدراسات</w:t>
      </w: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  <w:lang w:bidi="ar-IQ"/>
        </w:rPr>
        <w:t xml:space="preserve"> العليا</w:t>
      </w: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)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287"/>
      </w:tblGrid>
      <w:tr w:rsidR="004B6F9B" w:rsidRPr="00637A97" w:rsidTr="00990A04">
        <w:trPr>
          <w:trHeight w:val="483"/>
          <w:tblHeader/>
        </w:trPr>
        <w:tc>
          <w:tcPr>
            <w:tcW w:w="962" w:type="dxa"/>
            <w:vMerge w:val="restart"/>
            <w:shd w:val="pct10" w:color="auto" w:fill="auto"/>
          </w:tcPr>
          <w:p w:rsidR="004B6F9B" w:rsidRDefault="004B6F9B" w:rsidP="00990A0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4B6F9B" w:rsidRPr="00637A97" w:rsidRDefault="004B6F9B" w:rsidP="00990A0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4B6F9B" w:rsidRPr="00637A97" w:rsidRDefault="004B6F9B" w:rsidP="00990A0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4B6F9B" w:rsidRPr="00637A97" w:rsidTr="00990A04">
        <w:trPr>
          <w:trHeight w:val="483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4B6F9B" w:rsidRPr="00637A97" w:rsidRDefault="004B6F9B" w:rsidP="00990A0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4B6F9B" w:rsidRPr="00637A97" w:rsidRDefault="004B6F9B" w:rsidP="00990A0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B6F9B" w:rsidRPr="00FC28CD" w:rsidTr="00990A04">
        <w:trPr>
          <w:trHeight w:val="255"/>
        </w:trPr>
        <w:tc>
          <w:tcPr>
            <w:tcW w:w="962" w:type="dxa"/>
            <w:shd w:val="clear" w:color="auto" w:fill="FFFFFF"/>
          </w:tcPr>
          <w:p w:rsidR="004B6F9B" w:rsidRPr="00FC28CD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4B6F9B" w:rsidRPr="00FC28CD" w:rsidRDefault="004B6F9B" w:rsidP="00990A04">
            <w:pPr>
              <w:ind w:right="-694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2B7750">
              <w:t xml:space="preserve">English language: Diploma in Veterinary medicine </w:t>
            </w:r>
          </w:p>
        </w:tc>
      </w:tr>
      <w:tr w:rsidR="004B6F9B" w:rsidRPr="00FC28CD" w:rsidTr="00990A04">
        <w:trPr>
          <w:trHeight w:val="253"/>
        </w:trPr>
        <w:tc>
          <w:tcPr>
            <w:tcW w:w="962" w:type="dxa"/>
            <w:shd w:val="clear" w:color="auto" w:fill="FFFFFF"/>
          </w:tcPr>
          <w:p w:rsidR="004B6F9B" w:rsidRPr="00FC28CD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287" w:type="dxa"/>
            <w:shd w:val="clear" w:color="auto" w:fill="FFFFFF"/>
          </w:tcPr>
          <w:p w:rsidR="004B6F9B" w:rsidRPr="002B7750" w:rsidRDefault="004B6F9B" w:rsidP="00990A04">
            <w:pPr>
              <w:ind w:right="-694"/>
            </w:pPr>
            <w:r w:rsidRPr="002B7750">
              <w:t xml:space="preserve">English language: M.A. in Veterinary medicine </w:t>
            </w:r>
          </w:p>
        </w:tc>
      </w:tr>
      <w:tr w:rsidR="004B6F9B" w:rsidRPr="00FC28CD" w:rsidTr="00990A04">
        <w:trPr>
          <w:trHeight w:val="255"/>
        </w:trPr>
        <w:tc>
          <w:tcPr>
            <w:tcW w:w="962" w:type="dxa"/>
            <w:shd w:val="clear" w:color="auto" w:fill="FFFFFF"/>
          </w:tcPr>
          <w:p w:rsidR="004B6F9B" w:rsidRPr="00FC28CD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5287" w:type="dxa"/>
            <w:shd w:val="clear" w:color="auto" w:fill="FFFFFF"/>
          </w:tcPr>
          <w:p w:rsidR="004B6F9B" w:rsidRPr="002B7750" w:rsidRDefault="004B6F9B" w:rsidP="00990A04">
            <w:pPr>
              <w:ind w:right="-694"/>
            </w:pPr>
            <w:r>
              <w:t>Stylistics M.A English Department</w:t>
            </w:r>
          </w:p>
        </w:tc>
      </w:tr>
      <w:tr w:rsidR="004B6F9B" w:rsidRPr="00FC28CD" w:rsidTr="00990A04">
        <w:trPr>
          <w:trHeight w:val="240"/>
        </w:trPr>
        <w:tc>
          <w:tcPr>
            <w:tcW w:w="962" w:type="dxa"/>
            <w:shd w:val="clear" w:color="auto" w:fill="FFFFFF"/>
          </w:tcPr>
          <w:p w:rsidR="004B6F9B" w:rsidRPr="00FC28CD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</w:tc>
        <w:tc>
          <w:tcPr>
            <w:tcW w:w="5287" w:type="dxa"/>
            <w:shd w:val="clear" w:color="auto" w:fill="FFFFFF"/>
          </w:tcPr>
          <w:p w:rsidR="004B6F9B" w:rsidRPr="002B7750" w:rsidRDefault="004B6F9B" w:rsidP="00990A04">
            <w:pPr>
              <w:ind w:right="-694"/>
            </w:pPr>
            <w:r w:rsidRPr="002B7750">
              <w:t xml:space="preserve">English language: M.A. in </w:t>
            </w:r>
            <w:r>
              <w:t>Chemistry Dept.</w:t>
            </w:r>
            <w:r w:rsidRPr="002B7750">
              <w:t xml:space="preserve"> </w:t>
            </w:r>
          </w:p>
        </w:tc>
      </w:tr>
      <w:tr w:rsidR="004B6F9B" w:rsidRPr="00FC28CD" w:rsidTr="00990A04">
        <w:trPr>
          <w:trHeight w:val="285"/>
        </w:trPr>
        <w:tc>
          <w:tcPr>
            <w:tcW w:w="962" w:type="dxa"/>
            <w:shd w:val="clear" w:color="auto" w:fill="FFFFFF"/>
          </w:tcPr>
          <w:p w:rsidR="004B6F9B" w:rsidRPr="00FC28CD" w:rsidRDefault="004B6F9B" w:rsidP="00990A0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5</w:t>
            </w:r>
          </w:p>
        </w:tc>
        <w:tc>
          <w:tcPr>
            <w:tcW w:w="5287" w:type="dxa"/>
            <w:shd w:val="clear" w:color="auto" w:fill="FFFFFF"/>
          </w:tcPr>
          <w:p w:rsidR="004B6F9B" w:rsidRPr="002B7750" w:rsidRDefault="004B6F9B" w:rsidP="00990A04">
            <w:pPr>
              <w:ind w:right="-694"/>
            </w:pPr>
            <w:r w:rsidRPr="002B7750">
              <w:t xml:space="preserve">English language: </w:t>
            </w:r>
            <w:proofErr w:type="spellStart"/>
            <w:r>
              <w:t>Ph</w:t>
            </w:r>
            <w:proofErr w:type="spellEnd"/>
            <w:r>
              <w:t xml:space="preserve"> D</w:t>
            </w:r>
            <w:r w:rsidRPr="002B7750">
              <w:t xml:space="preserve">. in </w:t>
            </w:r>
            <w:r>
              <w:t>Chemistry Dept.</w:t>
            </w:r>
          </w:p>
        </w:tc>
      </w:tr>
    </w:tbl>
    <w:p w:rsidR="004B6F9B" w:rsidRDefault="004B6F9B" w:rsidP="004B6F9B">
      <w:pPr>
        <w:pStyle w:val="Heading3"/>
        <w:tabs>
          <w:tab w:val="left" w:pos="6910"/>
          <w:tab w:val="right" w:pos="9808"/>
        </w:tabs>
        <w:spacing w:line="360" w:lineRule="auto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</w:p>
    <w:p w:rsidR="004B6F9B" w:rsidRPr="00345C2E" w:rsidRDefault="004B6F9B" w:rsidP="004B6F9B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p w:rsidR="004B6F9B" w:rsidRPr="0079601C" w:rsidRDefault="004B6F9B" w:rsidP="00961787">
      <w:pPr>
        <w:rPr>
          <w:rFonts w:cs="PT Bold Heading"/>
          <w:b/>
          <w:bCs/>
          <w:lang w:bidi="ar-IQ"/>
        </w:rPr>
      </w:pPr>
    </w:p>
    <w:tbl>
      <w:tblPr>
        <w:tblStyle w:val="TableGrid"/>
        <w:bidiVisual/>
        <w:tblW w:w="0" w:type="auto"/>
        <w:tblInd w:w="-730" w:type="dxa"/>
        <w:tblLook w:val="04A0" w:firstRow="1" w:lastRow="0" w:firstColumn="1" w:lastColumn="0" w:noHBand="0" w:noVBand="1"/>
      </w:tblPr>
      <w:tblGrid>
        <w:gridCol w:w="441"/>
        <w:gridCol w:w="2120"/>
        <w:gridCol w:w="2542"/>
        <w:gridCol w:w="1569"/>
        <w:gridCol w:w="2268"/>
      </w:tblGrid>
      <w:tr w:rsidR="004B6F9B" w:rsidRPr="007F4612" w:rsidTr="00990A04">
        <w:tc>
          <w:tcPr>
            <w:tcW w:w="441" w:type="dxa"/>
            <w:shd w:val="clear" w:color="auto" w:fill="D5DCE4" w:themeFill="text2" w:themeFillTint="33"/>
          </w:tcPr>
          <w:p w:rsidR="004B6F9B" w:rsidRPr="007F4612" w:rsidRDefault="004B6F9B" w:rsidP="00990A04">
            <w:pPr>
              <w:pStyle w:val="ListParagraph"/>
              <w:ind w:left="0"/>
              <w:rPr>
                <w:b/>
                <w:bCs/>
                <w:rtl/>
                <w:lang w:bidi="ar-IQ"/>
              </w:rPr>
            </w:pPr>
            <w:r w:rsidRPr="007F4612">
              <w:rPr>
                <w:rFonts w:hint="cs"/>
                <w:b/>
                <w:bCs/>
                <w:rtl/>
                <w:lang w:bidi="ar-IQ"/>
              </w:rPr>
              <w:t xml:space="preserve">ت </w:t>
            </w:r>
          </w:p>
        </w:tc>
        <w:tc>
          <w:tcPr>
            <w:tcW w:w="2120" w:type="dxa"/>
            <w:shd w:val="clear" w:color="auto" w:fill="D5DCE4" w:themeFill="text2" w:themeFillTint="33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نوع المشاركة (حضور/ مشاركة / محاضر ) </w:t>
            </w:r>
          </w:p>
        </w:tc>
        <w:tc>
          <w:tcPr>
            <w:tcW w:w="2542" w:type="dxa"/>
            <w:shd w:val="clear" w:color="auto" w:fill="D5DCE4" w:themeFill="text2" w:themeFillTint="33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طبيعة النشاط (ندوة ، مؤتمر، حلقة نقاشية ، محاضرة ) </w:t>
            </w:r>
          </w:p>
        </w:tc>
        <w:tc>
          <w:tcPr>
            <w:tcW w:w="1569" w:type="dxa"/>
            <w:shd w:val="clear" w:color="auto" w:fill="D5DCE4" w:themeFill="text2" w:themeFillTint="33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اقامة النشاط (الشهر و السنة)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مكان اقامة النشاط (الدولة / المؤسسة التي اقامت النشاط </w:t>
            </w:r>
          </w:p>
        </w:tc>
      </w:tr>
      <w:tr w:rsidR="004B6F9B" w:rsidTr="00990A04">
        <w:tc>
          <w:tcPr>
            <w:tcW w:w="441" w:type="dxa"/>
          </w:tcPr>
          <w:p w:rsidR="004B6F9B" w:rsidRDefault="004B6F9B" w:rsidP="00990A04">
            <w:pPr>
              <w:pStyle w:val="ListParagraph"/>
              <w:spacing w:line="48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120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569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12\4\2017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جامعه بغداد\ كليه التربيه للبنات</w:t>
            </w:r>
          </w:p>
        </w:tc>
      </w:tr>
      <w:tr w:rsidR="004B6F9B" w:rsidRPr="00767F11" w:rsidTr="00990A04">
        <w:tc>
          <w:tcPr>
            <w:tcW w:w="441" w:type="dxa"/>
          </w:tcPr>
          <w:p w:rsidR="004B6F9B" w:rsidRDefault="004B6F9B" w:rsidP="00990A04">
            <w:pPr>
              <w:pStyle w:val="ListParagraph"/>
              <w:spacing w:line="48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120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مشاركة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مؤتمر</w:t>
            </w:r>
          </w:p>
        </w:tc>
        <w:tc>
          <w:tcPr>
            <w:tcW w:w="1569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29\3\2017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جامعه عشق\ اربيل</w:t>
            </w:r>
          </w:p>
        </w:tc>
      </w:tr>
      <w:tr w:rsidR="004B6F9B" w:rsidRPr="00767F11" w:rsidTr="00990A04">
        <w:tc>
          <w:tcPr>
            <w:tcW w:w="441" w:type="dxa"/>
          </w:tcPr>
          <w:p w:rsidR="004B6F9B" w:rsidRDefault="004B6F9B" w:rsidP="00990A0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120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الكتابه الاكاديميه</w:t>
            </w:r>
          </w:p>
        </w:tc>
        <w:tc>
          <w:tcPr>
            <w:tcW w:w="1569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27\3\2017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جامعه القادسيه\ كليه التربيه</w:t>
            </w:r>
          </w:p>
        </w:tc>
      </w:tr>
      <w:tr w:rsidR="004B6F9B" w:rsidRPr="00767F11" w:rsidTr="00990A04">
        <w:tc>
          <w:tcPr>
            <w:tcW w:w="441" w:type="dxa"/>
          </w:tcPr>
          <w:p w:rsidR="004B6F9B" w:rsidRDefault="004B6F9B" w:rsidP="00990A0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120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القيادات النسويه في التعليم العالي</w:t>
            </w:r>
          </w:p>
        </w:tc>
        <w:tc>
          <w:tcPr>
            <w:tcW w:w="1569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27\5\2017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وزاره التعليم العالي والبحث العلمي</w:t>
            </w:r>
          </w:p>
        </w:tc>
      </w:tr>
      <w:tr w:rsidR="004B6F9B" w:rsidRPr="00767F11" w:rsidTr="00961787">
        <w:tc>
          <w:tcPr>
            <w:tcW w:w="441" w:type="dxa"/>
          </w:tcPr>
          <w:p w:rsidR="004B6F9B" w:rsidRDefault="004B6F9B" w:rsidP="00990A04">
            <w:pPr>
              <w:pStyle w:val="ListParagraph"/>
              <w:spacing w:line="48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120" w:type="dxa"/>
          </w:tcPr>
          <w:p w:rsidR="004B6F9B" w:rsidRPr="006D103A" w:rsidRDefault="004B6F9B" w:rsidP="00990A04">
            <w:pPr>
              <w:jc w:val="right"/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مشارك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مؤتمر</w:t>
            </w:r>
          </w:p>
        </w:tc>
        <w:tc>
          <w:tcPr>
            <w:tcW w:w="1569" w:type="dxa"/>
            <w:shd w:val="clear" w:color="auto" w:fill="FFFFFF" w:themeFill="background1"/>
          </w:tcPr>
          <w:p w:rsidR="004B6F9B" w:rsidRPr="00BD321C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961787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IQ"/>
              </w:rPr>
              <w:t>11-13 تشرين</w:t>
            </w:r>
            <w:r w:rsidRPr="0075233D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EEAF6" w:themeFill="accent1" w:themeFillTint="33"/>
                <w:rtl/>
                <w:lang w:bidi="ar-IQ"/>
              </w:rPr>
              <w:t xml:space="preserve"> </w:t>
            </w:r>
            <w:r w:rsidRPr="00961787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IQ"/>
              </w:rPr>
              <w:t>الثاني 2015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ماليزيا</w:t>
            </w:r>
          </w:p>
        </w:tc>
      </w:tr>
      <w:tr w:rsidR="004B6F9B" w:rsidRPr="00767F11" w:rsidTr="00961787">
        <w:tc>
          <w:tcPr>
            <w:tcW w:w="441" w:type="dxa"/>
          </w:tcPr>
          <w:p w:rsidR="004B6F9B" w:rsidRDefault="004B6F9B" w:rsidP="00990A0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120" w:type="dxa"/>
          </w:tcPr>
          <w:p w:rsidR="004B6F9B" w:rsidRPr="006D103A" w:rsidRDefault="004B6F9B" w:rsidP="00990A04">
            <w:pPr>
              <w:jc w:val="right"/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مشارك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مؤتمر</w:t>
            </w:r>
          </w:p>
        </w:tc>
        <w:tc>
          <w:tcPr>
            <w:tcW w:w="1569" w:type="dxa"/>
            <w:shd w:val="clear" w:color="auto" w:fill="FFFFFF" w:themeFill="background1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9-10 كانون  الاول 201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ماليزيا</w:t>
            </w:r>
          </w:p>
        </w:tc>
      </w:tr>
      <w:tr w:rsidR="004B6F9B" w:rsidRPr="00767F11" w:rsidTr="00961787">
        <w:tc>
          <w:tcPr>
            <w:tcW w:w="441" w:type="dxa"/>
          </w:tcPr>
          <w:p w:rsidR="004B6F9B" w:rsidRPr="000F7A17" w:rsidRDefault="004B6F9B" w:rsidP="00990A04">
            <w:pPr>
              <w:pStyle w:val="ListParagraph"/>
              <w:spacing w:line="480" w:lineRule="auto"/>
              <w:ind w:left="0"/>
              <w:rPr>
                <w:b/>
                <w:bCs/>
                <w:rtl/>
                <w:lang w:bidi="ar-IQ"/>
              </w:rPr>
            </w:pPr>
          </w:p>
        </w:tc>
        <w:tc>
          <w:tcPr>
            <w:tcW w:w="2120" w:type="dxa"/>
          </w:tcPr>
          <w:p w:rsidR="004B6F9B" w:rsidRPr="006D103A" w:rsidRDefault="004B6F9B" w:rsidP="00990A04">
            <w:pPr>
              <w:jc w:val="right"/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مشارك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569" w:type="dxa"/>
            <w:shd w:val="clear" w:color="auto" w:fill="FFFFFF" w:themeFill="background1"/>
          </w:tcPr>
          <w:p w:rsidR="004B6F9B" w:rsidRPr="006D103A" w:rsidRDefault="004B6F9B" w:rsidP="00990A0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 تشرين الاول 2014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ماليزيا</w:t>
            </w:r>
          </w:p>
        </w:tc>
      </w:tr>
      <w:tr w:rsidR="004B6F9B" w:rsidRPr="00767F11" w:rsidTr="00961787">
        <w:tc>
          <w:tcPr>
            <w:tcW w:w="441" w:type="dxa"/>
          </w:tcPr>
          <w:p w:rsidR="004B6F9B" w:rsidRDefault="004B6F9B" w:rsidP="00990A04">
            <w:pPr>
              <w:pStyle w:val="ListParagraph"/>
              <w:spacing w:line="48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2120" w:type="dxa"/>
          </w:tcPr>
          <w:p w:rsidR="004B6F9B" w:rsidRPr="006D103A" w:rsidRDefault="004B6F9B" w:rsidP="00990A04">
            <w:pPr>
              <w:jc w:val="right"/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مشارك</w:t>
            </w:r>
          </w:p>
        </w:tc>
        <w:tc>
          <w:tcPr>
            <w:tcW w:w="2542" w:type="dxa"/>
            <w:shd w:val="clear" w:color="auto" w:fill="FFFFFF" w:themeFill="background1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مؤتمر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ماليزيا</w:t>
            </w:r>
          </w:p>
        </w:tc>
        <w:tc>
          <w:tcPr>
            <w:tcW w:w="1569" w:type="dxa"/>
            <w:shd w:val="clear" w:color="auto" w:fill="FFFFFF" w:themeFill="background1"/>
          </w:tcPr>
          <w:p w:rsidR="004B6F9B" w:rsidRPr="00711B23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961787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IQ"/>
              </w:rPr>
              <w:t>11-13 تشرين</w:t>
            </w:r>
            <w:r w:rsidRPr="005A33D6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EEAF6" w:themeFill="accent1" w:themeFillTint="33"/>
                <w:rtl/>
                <w:lang w:bidi="ar-IQ"/>
              </w:rPr>
              <w:t xml:space="preserve"> </w:t>
            </w:r>
            <w:r w:rsidRPr="00961787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IQ"/>
              </w:rPr>
              <w:t>الثاني 2013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ماليزيا</w:t>
            </w:r>
          </w:p>
        </w:tc>
      </w:tr>
      <w:tr w:rsidR="004B6F9B" w:rsidRPr="00767F11" w:rsidTr="00961787">
        <w:tc>
          <w:tcPr>
            <w:tcW w:w="441" w:type="dxa"/>
          </w:tcPr>
          <w:p w:rsidR="004B6F9B" w:rsidRDefault="004B6F9B" w:rsidP="00990A04">
            <w:pPr>
              <w:pStyle w:val="ListParagraph"/>
              <w:spacing w:line="48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2120" w:type="dxa"/>
          </w:tcPr>
          <w:p w:rsidR="004B6F9B" w:rsidRPr="006D103A" w:rsidRDefault="004B6F9B" w:rsidP="00990A04">
            <w:pPr>
              <w:jc w:val="right"/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مشارك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569" w:type="dxa"/>
            <w:shd w:val="clear" w:color="auto" w:fill="FFFFFF" w:themeFill="background1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8-9تشرين الثاني 2012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ماليزيا</w:t>
            </w:r>
          </w:p>
        </w:tc>
      </w:tr>
      <w:tr w:rsidR="004B6F9B" w:rsidRPr="00767F11" w:rsidTr="00990A04">
        <w:tc>
          <w:tcPr>
            <w:tcW w:w="441" w:type="dxa"/>
          </w:tcPr>
          <w:p w:rsidR="004B6F9B" w:rsidRPr="000F7A17" w:rsidRDefault="004B6F9B" w:rsidP="00990A04">
            <w:pPr>
              <w:pStyle w:val="ListParagraph"/>
              <w:spacing w:line="480" w:lineRule="auto"/>
              <w:ind w:left="0"/>
              <w:rPr>
                <w:b/>
                <w:bCs/>
                <w:rtl/>
                <w:lang w:bidi="ar-IQ"/>
              </w:rPr>
            </w:pPr>
          </w:p>
        </w:tc>
        <w:tc>
          <w:tcPr>
            <w:tcW w:w="2120" w:type="dxa"/>
          </w:tcPr>
          <w:p w:rsidR="004B6F9B" w:rsidRPr="006D103A" w:rsidRDefault="004B6F9B" w:rsidP="00990A04">
            <w:pPr>
              <w:jc w:val="right"/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مشارك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مؤتمر</w:t>
            </w: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4B6F9B" w:rsidRDefault="004B6F9B" w:rsidP="00990A04">
            <w:pPr>
              <w:ind w:right="-694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كانون  الاول 8-9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4B6F9B" w:rsidRPr="006D103A" w:rsidRDefault="004B6F9B" w:rsidP="00990A04">
            <w:pPr>
              <w:ind w:right="-694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2007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جامعه القادسيه\ كليه التربيه</w:t>
            </w:r>
          </w:p>
        </w:tc>
      </w:tr>
      <w:tr w:rsidR="004B6F9B" w:rsidRPr="00767F11" w:rsidTr="00990A04">
        <w:tc>
          <w:tcPr>
            <w:tcW w:w="441" w:type="dxa"/>
          </w:tcPr>
          <w:p w:rsidR="004B6F9B" w:rsidRDefault="004B6F9B" w:rsidP="00990A04">
            <w:pPr>
              <w:pStyle w:val="ListParagraph"/>
              <w:spacing w:line="48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2120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محاضر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مشارك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1569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22\12\2016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جامعه القادسيه\ كليه التربيه</w:t>
            </w:r>
          </w:p>
        </w:tc>
      </w:tr>
      <w:tr w:rsidR="004B6F9B" w:rsidRPr="00767F11" w:rsidTr="00990A04">
        <w:tc>
          <w:tcPr>
            <w:tcW w:w="441" w:type="dxa"/>
          </w:tcPr>
          <w:p w:rsidR="004B6F9B" w:rsidRDefault="004B6F9B" w:rsidP="00990A04">
            <w:pPr>
              <w:pStyle w:val="ListParagraph"/>
              <w:spacing w:line="48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2120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مؤتمر</w:t>
            </w:r>
          </w:p>
        </w:tc>
        <w:tc>
          <w:tcPr>
            <w:tcW w:w="1569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29\3\2017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جامعه بغداد\ كليه التربيه للبنات</w:t>
            </w:r>
          </w:p>
        </w:tc>
      </w:tr>
      <w:tr w:rsidR="004B6F9B" w:rsidTr="00990A04">
        <w:tc>
          <w:tcPr>
            <w:tcW w:w="441" w:type="dxa"/>
          </w:tcPr>
          <w:p w:rsidR="004B6F9B" w:rsidRDefault="004B6F9B" w:rsidP="00990A04">
            <w:pPr>
              <w:pStyle w:val="ListParagraph"/>
              <w:spacing w:line="48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2120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حضور 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1569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8\12\2016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جامعه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6D103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القادسيه\ كليه التربيه</w:t>
            </w:r>
          </w:p>
        </w:tc>
      </w:tr>
      <w:tr w:rsidR="004B6F9B" w:rsidTr="00990A04">
        <w:tc>
          <w:tcPr>
            <w:tcW w:w="441" w:type="dxa"/>
          </w:tcPr>
          <w:p w:rsidR="004B6F9B" w:rsidRDefault="004B6F9B" w:rsidP="00990A04">
            <w:pPr>
              <w:pStyle w:val="ListParagraph"/>
              <w:spacing w:line="48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2120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1569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5\1\2017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D103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جامعه القادسيه\ كليه التربيه</w:t>
            </w:r>
          </w:p>
        </w:tc>
      </w:tr>
      <w:tr w:rsidR="004B6F9B" w:rsidTr="00990A04">
        <w:tc>
          <w:tcPr>
            <w:tcW w:w="441" w:type="dxa"/>
          </w:tcPr>
          <w:p w:rsidR="004B6F9B" w:rsidRDefault="004B6F9B" w:rsidP="00990A04">
            <w:pPr>
              <w:pStyle w:val="ListParagraph"/>
              <w:spacing w:line="48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2120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2542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1569" w:type="dxa"/>
          </w:tcPr>
          <w:p w:rsidR="004B6F9B" w:rsidRPr="006D103A" w:rsidRDefault="004B6F9B" w:rsidP="00990A0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D10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19\1\2017</w:t>
            </w:r>
          </w:p>
        </w:tc>
        <w:tc>
          <w:tcPr>
            <w:tcW w:w="2268" w:type="dxa"/>
          </w:tcPr>
          <w:p w:rsidR="004B6F9B" w:rsidRPr="006D103A" w:rsidRDefault="004B6F9B" w:rsidP="00990A0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D103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جامعه القادسيه\ كليه التربيه</w:t>
            </w:r>
          </w:p>
        </w:tc>
      </w:tr>
    </w:tbl>
    <w:p w:rsidR="004B6F9B" w:rsidRPr="00345C2E" w:rsidRDefault="004B6F9B" w:rsidP="004B6F9B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866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6606"/>
      </w:tblGrid>
      <w:tr w:rsidR="004B6F9B" w:rsidRPr="00637A97" w:rsidTr="00990A04">
        <w:trPr>
          <w:trHeight w:val="483"/>
          <w:tblHeader/>
        </w:trPr>
        <w:tc>
          <w:tcPr>
            <w:tcW w:w="2222" w:type="dxa"/>
            <w:vMerge w:val="restart"/>
            <w:shd w:val="pct10" w:color="auto" w:fill="auto"/>
          </w:tcPr>
          <w:p w:rsidR="004B6F9B" w:rsidRPr="00637A97" w:rsidRDefault="004B6F9B" w:rsidP="00990A0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6444" w:type="dxa"/>
            <w:vMerge w:val="restart"/>
            <w:shd w:val="pct10" w:color="auto" w:fill="auto"/>
          </w:tcPr>
          <w:p w:rsidR="004B6F9B" w:rsidRPr="00637A97" w:rsidRDefault="004B6F9B" w:rsidP="00990A04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4B6F9B" w:rsidRPr="00637A97" w:rsidTr="00990A04">
        <w:trPr>
          <w:trHeight w:val="483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4B6F9B" w:rsidRPr="00637A97" w:rsidRDefault="004B6F9B" w:rsidP="00990A0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4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4B6F9B" w:rsidRPr="00637A97" w:rsidRDefault="004B6F9B" w:rsidP="00990A0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B6F9B" w:rsidRPr="00FC28CD" w:rsidTr="00990A04">
        <w:tc>
          <w:tcPr>
            <w:tcW w:w="2222" w:type="dxa"/>
            <w:shd w:val="clear" w:color="auto" w:fill="FFFFFF"/>
          </w:tcPr>
          <w:p w:rsidR="004B6F9B" w:rsidRPr="00961787" w:rsidRDefault="004B6F9B" w:rsidP="00990A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6178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Google scholar</w:t>
            </w:r>
          </w:p>
        </w:tc>
        <w:tc>
          <w:tcPr>
            <w:tcW w:w="6444" w:type="dxa"/>
            <w:shd w:val="clear" w:color="auto" w:fill="FFFFFF"/>
          </w:tcPr>
          <w:p w:rsidR="004B6F9B" w:rsidRPr="00961787" w:rsidRDefault="004B6F9B" w:rsidP="00961787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lang w:bidi="ar-JO"/>
              </w:rPr>
            </w:pPr>
            <w:r w:rsidRPr="0096178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https://scholar.google.com/citations?hl=en&amp;user=puxQxtIAAAAJ</w:t>
            </w:r>
          </w:p>
        </w:tc>
      </w:tr>
      <w:tr w:rsidR="004B6F9B" w:rsidRPr="00FC28CD" w:rsidTr="00990A04">
        <w:tc>
          <w:tcPr>
            <w:tcW w:w="2222" w:type="dxa"/>
            <w:shd w:val="clear" w:color="auto" w:fill="FFFFFF"/>
          </w:tcPr>
          <w:p w:rsidR="004B6F9B" w:rsidRPr="00961787" w:rsidRDefault="004B6F9B" w:rsidP="00990A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6178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Research gate</w:t>
            </w:r>
          </w:p>
        </w:tc>
        <w:tc>
          <w:tcPr>
            <w:tcW w:w="6444" w:type="dxa"/>
            <w:shd w:val="clear" w:color="auto" w:fill="FFFFFF"/>
          </w:tcPr>
          <w:p w:rsidR="004B6F9B" w:rsidRPr="00961787" w:rsidRDefault="004B6F9B" w:rsidP="00990A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6178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https://www.researchgate.net/profile/Sawsan_Al-Saaidi5</w:t>
            </w:r>
          </w:p>
        </w:tc>
      </w:tr>
      <w:tr w:rsidR="004B6F9B" w:rsidRPr="00FC28CD" w:rsidTr="00990A04">
        <w:tc>
          <w:tcPr>
            <w:tcW w:w="2222" w:type="dxa"/>
            <w:shd w:val="clear" w:color="auto" w:fill="FFFFFF"/>
          </w:tcPr>
          <w:p w:rsidR="004B6F9B" w:rsidRPr="00961787" w:rsidRDefault="00393393" w:rsidP="00990A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bookmarkStart w:id="0" w:name="_GoBack"/>
            <w:bookmarkEnd w:id="0"/>
            <w:r w:rsidR="004B6F9B" w:rsidRPr="00961787">
              <w:rPr>
                <w:rFonts w:asciiTheme="majorBidi" w:hAnsiTheme="majorBidi" w:cstheme="majorBidi"/>
                <w:sz w:val="24"/>
                <w:szCs w:val="24"/>
              </w:rPr>
              <w:t>ublons</w:t>
            </w:r>
            <w:proofErr w:type="spellEnd"/>
          </w:p>
        </w:tc>
        <w:tc>
          <w:tcPr>
            <w:tcW w:w="6444" w:type="dxa"/>
            <w:shd w:val="clear" w:color="auto" w:fill="FFFFFF"/>
          </w:tcPr>
          <w:p w:rsidR="004B6F9B" w:rsidRPr="00961787" w:rsidRDefault="004B6F9B" w:rsidP="00990A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6178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https://publons.com/researcher/1967813/sawsan-kareem-al-saaidi/</w:t>
            </w:r>
          </w:p>
        </w:tc>
      </w:tr>
    </w:tbl>
    <w:p w:rsidR="004B6F9B" w:rsidRPr="0002278A" w:rsidRDefault="004B6F9B" w:rsidP="004B6F9B">
      <w:pPr>
        <w:rPr>
          <w:rtl/>
        </w:rPr>
      </w:pPr>
    </w:p>
    <w:p w:rsidR="0044300B" w:rsidRPr="00DA4F1C" w:rsidRDefault="0044300B" w:rsidP="004043D2">
      <w:pPr>
        <w:pStyle w:val="Default"/>
        <w:ind w:right="-625"/>
        <w:jc w:val="center"/>
        <w:rPr>
          <w:rFonts w:asciiTheme="majorBidi" w:hAnsiTheme="majorBidi" w:cstheme="majorBidi"/>
          <w:b/>
          <w:bCs/>
        </w:rPr>
      </w:pP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  <w:b/>
          <w:bCs/>
        </w:rPr>
      </w:pPr>
    </w:p>
    <w:p w:rsidR="00DA4F1C" w:rsidRDefault="00DA4F1C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0A4D7E" w:rsidRDefault="000A4D7E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0A4D7E" w:rsidRDefault="000A4D7E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0A4D7E" w:rsidRDefault="000A4D7E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0A4D7E" w:rsidRDefault="000A4D7E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Pr="00DA4F1C" w:rsidRDefault="00FF3839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DA4F1C" w:rsidRPr="00DA4F1C" w:rsidRDefault="00DA4F1C" w:rsidP="004043D2">
      <w:pPr>
        <w:pStyle w:val="Default"/>
        <w:ind w:right="-625"/>
        <w:jc w:val="center"/>
        <w:rPr>
          <w:rFonts w:asciiTheme="majorBidi" w:hAnsiTheme="majorBidi" w:cstheme="majorBidi"/>
        </w:rPr>
      </w:pPr>
    </w:p>
    <w:p w:rsidR="00FF3839" w:rsidRPr="00DA4F1C" w:rsidRDefault="00FF3839" w:rsidP="00FF3839">
      <w:pPr>
        <w:pStyle w:val="Default"/>
        <w:ind w:right="-625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  <w:b/>
          <w:bCs/>
        </w:rPr>
        <w:lastRenderedPageBreak/>
        <w:t xml:space="preserve">Dr. </w:t>
      </w:r>
      <w:proofErr w:type="spellStart"/>
      <w:r w:rsidRPr="00DA4F1C">
        <w:rPr>
          <w:rFonts w:asciiTheme="majorBidi" w:hAnsiTheme="majorBidi" w:cstheme="majorBidi"/>
          <w:b/>
          <w:bCs/>
        </w:rPr>
        <w:t>Sawsan</w:t>
      </w:r>
      <w:proofErr w:type="spellEnd"/>
      <w:r w:rsidRPr="00DA4F1C">
        <w:rPr>
          <w:rFonts w:asciiTheme="majorBidi" w:hAnsiTheme="majorBidi" w:cstheme="majorBidi"/>
          <w:b/>
          <w:bCs/>
        </w:rPr>
        <w:t xml:space="preserve"> Kareem </w:t>
      </w:r>
      <w:proofErr w:type="spellStart"/>
      <w:r w:rsidRPr="00DA4F1C">
        <w:rPr>
          <w:rFonts w:asciiTheme="majorBidi" w:hAnsiTheme="majorBidi" w:cstheme="majorBidi"/>
          <w:b/>
          <w:bCs/>
        </w:rPr>
        <w:t>Zghayyir</w:t>
      </w:r>
      <w:proofErr w:type="spellEnd"/>
      <w:r w:rsidRPr="00DA4F1C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DA4F1C">
        <w:rPr>
          <w:rFonts w:asciiTheme="majorBidi" w:hAnsiTheme="majorBidi" w:cstheme="majorBidi"/>
          <w:b/>
          <w:bCs/>
        </w:rPr>
        <w:t>Saaidi</w:t>
      </w:r>
      <w:proofErr w:type="spellEnd"/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Assistant Professor </w:t>
      </w: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Department of English Language and Literature </w:t>
      </w: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College of Education</w:t>
      </w:r>
      <w:r w:rsidR="00FA4138">
        <w:rPr>
          <w:rFonts w:asciiTheme="majorBidi" w:hAnsiTheme="majorBidi" w:cstheme="majorBidi"/>
        </w:rPr>
        <w:t xml:space="preserve"> for Women</w:t>
      </w:r>
      <w:r w:rsidRPr="00DA4F1C">
        <w:rPr>
          <w:rFonts w:asciiTheme="majorBidi" w:hAnsiTheme="majorBidi" w:cstheme="majorBidi"/>
        </w:rPr>
        <w:t xml:space="preserve"> </w:t>
      </w:r>
    </w:p>
    <w:p w:rsidR="00DA4F1C" w:rsidRDefault="00DA4F1C" w:rsidP="00FA4138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University of </w:t>
      </w:r>
      <w:r w:rsidR="00FA4138">
        <w:rPr>
          <w:rFonts w:asciiTheme="majorBidi" w:hAnsiTheme="majorBidi" w:cstheme="majorBidi"/>
        </w:rPr>
        <w:t>Baghdad</w:t>
      </w: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7C858" wp14:editId="4D1DAC1D">
                <wp:simplePos x="0" y="0"/>
                <wp:positionH relativeFrom="margin">
                  <wp:posOffset>23884</wp:posOffset>
                </wp:positionH>
                <wp:positionV relativeFrom="paragraph">
                  <wp:posOffset>87346</wp:posOffset>
                </wp:positionV>
                <wp:extent cx="5711474" cy="307074"/>
                <wp:effectExtent l="0" t="0" r="22860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474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1C" w:rsidRPr="00DA4F1C" w:rsidRDefault="00DA4F1C" w:rsidP="00DA4F1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DA4F1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C858" id="Rounded Rectangle 1" o:spid="_x0000_s1028" style="position:absolute;left:0;text-align:left;margin-left:1.9pt;margin-top:6.9pt;width:449.7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DA4F1C" w:rsidRPr="00DA4F1C" w:rsidRDefault="00DA4F1C" w:rsidP="00DA4F1C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DA4F1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PERSONAL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 </w:t>
      </w: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DA4F1C" w:rsidRPr="00DA4F1C" w:rsidRDefault="00DA4F1C" w:rsidP="00275F33">
      <w:pPr>
        <w:pStyle w:val="Default"/>
        <w:spacing w:line="276" w:lineRule="auto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Country of Citizenship: IRAQ </w:t>
      </w:r>
    </w:p>
    <w:p w:rsidR="00DA4F1C" w:rsidRPr="00DA4F1C" w:rsidRDefault="00DA4F1C" w:rsidP="00275F33">
      <w:pPr>
        <w:pStyle w:val="Default"/>
        <w:spacing w:line="276" w:lineRule="auto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Gender: Female </w:t>
      </w:r>
    </w:p>
    <w:p w:rsidR="00DA4F1C" w:rsidRPr="00DA4F1C" w:rsidRDefault="00DA4F1C" w:rsidP="00275F33">
      <w:pPr>
        <w:pStyle w:val="Default"/>
        <w:spacing w:line="276" w:lineRule="auto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Date of Birth: 21-Oct-1974 </w:t>
      </w:r>
    </w:p>
    <w:p w:rsidR="00DA4F1C" w:rsidRPr="00DA4F1C" w:rsidRDefault="00DA4F1C" w:rsidP="00275F33">
      <w:pPr>
        <w:pStyle w:val="Default"/>
        <w:spacing w:line="276" w:lineRule="auto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Place of Birth: Iraq, Al-</w:t>
      </w:r>
      <w:proofErr w:type="spellStart"/>
      <w:r w:rsidRPr="00DA4F1C">
        <w:rPr>
          <w:rFonts w:asciiTheme="majorBidi" w:hAnsiTheme="majorBidi" w:cstheme="majorBidi"/>
        </w:rPr>
        <w:t>Qadisiyah</w:t>
      </w:r>
      <w:proofErr w:type="spellEnd"/>
      <w:r w:rsidRPr="00DA4F1C">
        <w:rPr>
          <w:rFonts w:asciiTheme="majorBidi" w:hAnsiTheme="majorBidi" w:cstheme="majorBidi"/>
        </w:rPr>
        <w:t xml:space="preserve"> </w:t>
      </w:r>
    </w:p>
    <w:p w:rsidR="00DA4F1C" w:rsidRPr="00DA4F1C" w:rsidRDefault="00DA4F1C" w:rsidP="00275F33">
      <w:pPr>
        <w:pStyle w:val="Default"/>
        <w:spacing w:line="276" w:lineRule="auto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Marital Status: Married</w:t>
      </w:r>
    </w:p>
    <w:p w:rsidR="00DA4F1C" w:rsidRPr="00DA4F1C" w:rsidRDefault="00DA4F1C" w:rsidP="00275F33">
      <w:pPr>
        <w:pStyle w:val="Default"/>
        <w:spacing w:line="276" w:lineRule="auto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Nationality: IRAQI </w:t>
      </w:r>
    </w:p>
    <w:p w:rsidR="00DA4F1C" w:rsidRDefault="00DA4F1C" w:rsidP="00AE5417">
      <w:pPr>
        <w:bidi w:val="0"/>
        <w:spacing w:after="0" w:line="276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A4F1C">
        <w:rPr>
          <w:rFonts w:asciiTheme="majorBidi" w:hAnsiTheme="majorBidi" w:cstheme="majorBidi"/>
          <w:sz w:val="24"/>
          <w:szCs w:val="24"/>
        </w:rPr>
        <w:t>Address (Home): Baghdad, Al-</w:t>
      </w:r>
      <w:r w:rsidRPr="00DA4F1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DA4F1C">
        <w:rPr>
          <w:rFonts w:asciiTheme="majorBidi" w:hAnsiTheme="majorBidi" w:cstheme="majorBidi"/>
          <w:sz w:val="24"/>
          <w:szCs w:val="24"/>
          <w:shd w:val="clear" w:color="auto" w:fill="FFFFFF"/>
        </w:rPr>
        <w:t>Karkh</w:t>
      </w:r>
      <w:proofErr w:type="spellEnd"/>
      <w:r w:rsidRPr="00DA4F1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II</w:t>
      </w:r>
      <w:r w:rsidRPr="00DA4F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A4F1C">
        <w:rPr>
          <w:rFonts w:asciiTheme="majorBidi" w:hAnsiTheme="majorBidi" w:cstheme="majorBidi"/>
          <w:sz w:val="24"/>
          <w:szCs w:val="24"/>
          <w:shd w:val="clear" w:color="auto" w:fill="FFFFFF"/>
        </w:rPr>
        <w:t>Hayy</w:t>
      </w:r>
      <w:proofErr w:type="spellEnd"/>
      <w:r w:rsidRPr="00DA4F1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Al-</w:t>
      </w:r>
      <w:proofErr w:type="spellStart"/>
      <w:r w:rsidRPr="00DA4F1C">
        <w:rPr>
          <w:rFonts w:asciiTheme="majorBidi" w:hAnsiTheme="majorBidi" w:cstheme="majorBidi"/>
          <w:sz w:val="24"/>
          <w:szCs w:val="24"/>
          <w:shd w:val="clear" w:color="auto" w:fill="FFFFFF"/>
        </w:rPr>
        <w:t>A'amel</w:t>
      </w:r>
      <w:proofErr w:type="spellEnd"/>
      <w:r w:rsidRPr="00DA4F1C">
        <w:rPr>
          <w:rFonts w:asciiTheme="majorBidi" w:hAnsiTheme="majorBidi" w:cstheme="majorBidi"/>
          <w:sz w:val="24"/>
          <w:szCs w:val="24"/>
        </w:rPr>
        <w:t>, Iraq</w:t>
      </w:r>
    </w:p>
    <w:p w:rsidR="00DA4F1C" w:rsidRPr="00DA4F1C" w:rsidRDefault="00DA4F1C" w:rsidP="00FA4138">
      <w:pPr>
        <w:bidi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A4F1C">
        <w:rPr>
          <w:rFonts w:asciiTheme="majorBidi" w:hAnsiTheme="majorBidi" w:cstheme="majorBidi"/>
          <w:sz w:val="24"/>
          <w:szCs w:val="24"/>
        </w:rPr>
        <w:t>Address (Work): Department of English language, College of Education</w:t>
      </w:r>
      <w:r w:rsidR="00FA4138">
        <w:rPr>
          <w:rFonts w:asciiTheme="majorBidi" w:hAnsiTheme="majorBidi" w:cstheme="majorBidi"/>
          <w:sz w:val="24"/>
          <w:szCs w:val="24"/>
        </w:rPr>
        <w:t xml:space="preserve"> for Women</w:t>
      </w:r>
      <w:r w:rsidRPr="00DA4F1C">
        <w:rPr>
          <w:rFonts w:asciiTheme="majorBidi" w:hAnsiTheme="majorBidi" w:cstheme="majorBidi"/>
          <w:sz w:val="24"/>
          <w:szCs w:val="24"/>
        </w:rPr>
        <w:t xml:space="preserve">, University of </w:t>
      </w:r>
      <w:r w:rsidR="00FA4138">
        <w:rPr>
          <w:rFonts w:asciiTheme="majorBidi" w:hAnsiTheme="majorBidi" w:cstheme="majorBidi"/>
          <w:sz w:val="24"/>
          <w:szCs w:val="24"/>
        </w:rPr>
        <w:t>Baghdad</w:t>
      </w:r>
      <w:r w:rsidRPr="00DA4F1C">
        <w:rPr>
          <w:rFonts w:asciiTheme="majorBidi" w:hAnsiTheme="majorBidi" w:cstheme="majorBidi"/>
          <w:sz w:val="24"/>
          <w:szCs w:val="24"/>
        </w:rPr>
        <w:t>, Iraq</w:t>
      </w:r>
    </w:p>
    <w:p w:rsidR="00DA4F1C" w:rsidRPr="00DA4F1C" w:rsidRDefault="00DA4F1C" w:rsidP="00275F33">
      <w:pPr>
        <w:pStyle w:val="Default"/>
        <w:spacing w:line="276" w:lineRule="auto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E-mail (Personal): susuk500@gmail.com </w:t>
      </w:r>
    </w:p>
    <w:p w:rsidR="00DA4F1C" w:rsidRPr="00DA4F1C" w:rsidRDefault="00DA4F1C" w:rsidP="00275F33">
      <w:pPr>
        <w:pStyle w:val="Default"/>
        <w:spacing w:line="276" w:lineRule="auto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E-mail (Work): sawsan.alsaaidi@qu.edu.iq </w:t>
      </w:r>
    </w:p>
    <w:p w:rsidR="00DA4F1C" w:rsidRDefault="00DA4F1C" w:rsidP="00275F33">
      <w:pPr>
        <w:pStyle w:val="Default"/>
        <w:spacing w:line="276" w:lineRule="auto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Mobile phone number: 009647827799207 </w:t>
      </w:r>
    </w:p>
    <w:p w:rsidR="002568EF" w:rsidRDefault="002568EF" w:rsidP="00275F33">
      <w:pPr>
        <w:pStyle w:val="Default"/>
        <w:spacing w:line="276" w:lineRule="auto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247D9" wp14:editId="6A8B2972">
                <wp:simplePos x="0" y="0"/>
                <wp:positionH relativeFrom="margin">
                  <wp:posOffset>37531</wp:posOffset>
                </wp:positionH>
                <wp:positionV relativeFrom="paragraph">
                  <wp:posOffset>186936</wp:posOffset>
                </wp:positionV>
                <wp:extent cx="5718412" cy="307074"/>
                <wp:effectExtent l="0" t="0" r="1587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EF" w:rsidRPr="00DA4F1C" w:rsidRDefault="002568EF" w:rsidP="002568E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RESEARCH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247D9" id="Rounded Rectangle 2" o:spid="_x0000_s1029" style="position:absolute;left:0;text-align:left;margin-left:2.95pt;margin-top:14.7pt;width:450.2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" fillcolor="white [3201]" strokecolor="#70ad47 [3209]" strokeweight="1pt">
                <v:stroke joinstyle="miter"/>
                <v:textbox>
                  <w:txbxContent>
                    <w:p w:rsidR="002568EF" w:rsidRPr="00DA4F1C" w:rsidRDefault="002568EF" w:rsidP="002568EF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RESEARCH INTERESTS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2B53" w:rsidRDefault="00AB2B53" w:rsidP="00275F33">
      <w:pPr>
        <w:pStyle w:val="Default"/>
        <w:spacing w:after="27"/>
        <w:ind w:right="-625"/>
        <w:jc w:val="both"/>
        <w:rPr>
          <w:rFonts w:asciiTheme="majorBidi" w:hAnsiTheme="majorBidi" w:cstheme="majorBidi"/>
        </w:rPr>
      </w:pPr>
    </w:p>
    <w:p w:rsidR="00AB2B53" w:rsidRDefault="00AB2B53" w:rsidP="00275F33">
      <w:pPr>
        <w:pStyle w:val="Default"/>
        <w:spacing w:after="27"/>
        <w:ind w:right="-625"/>
        <w:jc w:val="both"/>
        <w:rPr>
          <w:rFonts w:asciiTheme="majorBidi" w:hAnsiTheme="majorBidi" w:cstheme="majorBidi"/>
        </w:rPr>
      </w:pPr>
    </w:p>
    <w:p w:rsidR="00AB2B53" w:rsidRDefault="00AB2B53" w:rsidP="00275F33">
      <w:pPr>
        <w:pStyle w:val="Default"/>
        <w:spacing w:after="27"/>
        <w:ind w:right="-625"/>
        <w:jc w:val="both"/>
        <w:rPr>
          <w:rFonts w:asciiTheme="majorBidi" w:hAnsiTheme="majorBidi" w:cstheme="majorBidi"/>
        </w:rPr>
      </w:pPr>
    </w:p>
    <w:p w:rsidR="00DA4F1C" w:rsidRPr="00DA4F1C" w:rsidRDefault="00DA4F1C" w:rsidP="00275F33">
      <w:pPr>
        <w:pStyle w:val="Default"/>
        <w:spacing w:after="27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1. (Critical) Discourse Analysis </w:t>
      </w:r>
    </w:p>
    <w:p w:rsidR="00DA4F1C" w:rsidRPr="00DA4F1C" w:rsidRDefault="00DA4F1C" w:rsidP="00275F33">
      <w:pPr>
        <w:pStyle w:val="Default"/>
        <w:spacing w:after="27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2. Genre Analysis </w:t>
      </w:r>
    </w:p>
    <w:p w:rsidR="00DA4F1C" w:rsidRPr="00DA4F1C" w:rsidRDefault="00DA4F1C" w:rsidP="00275F33">
      <w:pPr>
        <w:pStyle w:val="Default"/>
        <w:spacing w:after="27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3. Applied Linguistics </w:t>
      </w:r>
    </w:p>
    <w:p w:rsidR="00DA4F1C" w:rsidRPr="00DA4F1C" w:rsidRDefault="00DA4F1C" w:rsidP="00275F33">
      <w:pPr>
        <w:pStyle w:val="Default"/>
        <w:spacing w:after="27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4. Pragmatics </w:t>
      </w:r>
    </w:p>
    <w:p w:rsidR="00DA4F1C" w:rsidRPr="00DA4F1C" w:rsidRDefault="00DA4F1C" w:rsidP="00275F33">
      <w:pPr>
        <w:pStyle w:val="Default"/>
        <w:spacing w:after="27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5. Semantics </w:t>
      </w:r>
    </w:p>
    <w:p w:rsid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6. Contrastive studies </w:t>
      </w:r>
    </w:p>
    <w:p w:rsidR="009A730B" w:rsidRDefault="009A730B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597C07" w:rsidRDefault="00597C07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597C07" w:rsidRPr="00DA4F1C" w:rsidRDefault="00597C07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1F47E" wp14:editId="6F6D7C88">
                <wp:simplePos x="0" y="0"/>
                <wp:positionH relativeFrom="margin">
                  <wp:align>left</wp:align>
                </wp:positionH>
                <wp:positionV relativeFrom="paragraph">
                  <wp:posOffset>4663</wp:posOffset>
                </wp:positionV>
                <wp:extent cx="5718412" cy="307074"/>
                <wp:effectExtent l="0" t="0" r="15875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07" w:rsidRPr="00DA4F1C" w:rsidRDefault="00597C07" w:rsidP="00597C0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ACADEMIC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1F47E" id="Rounded Rectangle 3" o:spid="_x0000_s1030" style="position:absolute;left:0;text-align:left;margin-left:0;margin-top:.35pt;width:450.25pt;height:24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597C07" w:rsidRPr="00DA4F1C" w:rsidRDefault="00597C07" w:rsidP="00597C07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ACADEMIC QUALIFICATIONS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597C07" w:rsidRDefault="00597C07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2016: PhD. in Applied Linguistics, Critical Discourse Analysis, University of Sciences, Malaysia </w:t>
      </w:r>
    </w:p>
    <w:p w:rsidR="00AE5417" w:rsidRPr="00DA4F1C" w:rsidRDefault="00AE5417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2004: M.A. in English language and Linguistics, Al-</w:t>
      </w:r>
      <w:proofErr w:type="spellStart"/>
      <w:r w:rsidRPr="00DA4F1C">
        <w:rPr>
          <w:rFonts w:asciiTheme="majorBidi" w:hAnsiTheme="majorBidi" w:cstheme="majorBidi"/>
        </w:rPr>
        <w:t>Qadisiyah</w:t>
      </w:r>
      <w:proofErr w:type="spellEnd"/>
      <w:r w:rsidRPr="00DA4F1C">
        <w:rPr>
          <w:rFonts w:asciiTheme="majorBidi" w:hAnsiTheme="majorBidi" w:cstheme="majorBidi"/>
        </w:rPr>
        <w:t xml:space="preserve"> University, Iraq </w:t>
      </w:r>
    </w:p>
    <w:p w:rsidR="00AE5417" w:rsidRPr="00DA4F1C" w:rsidRDefault="00AE5417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2001: B.A. in English language, Al-</w:t>
      </w:r>
      <w:proofErr w:type="spellStart"/>
      <w:r w:rsidRPr="00DA4F1C">
        <w:rPr>
          <w:rFonts w:asciiTheme="majorBidi" w:hAnsiTheme="majorBidi" w:cstheme="majorBidi"/>
        </w:rPr>
        <w:t>Qadisiyah</w:t>
      </w:r>
      <w:proofErr w:type="spellEnd"/>
      <w:r w:rsidRPr="00DA4F1C">
        <w:rPr>
          <w:rFonts w:asciiTheme="majorBidi" w:hAnsiTheme="majorBidi" w:cstheme="majorBidi"/>
        </w:rPr>
        <w:t xml:space="preserve"> University, Iraq, </w:t>
      </w:r>
    </w:p>
    <w:p w:rsid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1993: Diploma in Teaching English, Teacher-training Institute, Iraq </w:t>
      </w:r>
    </w:p>
    <w:p w:rsidR="00652A8C" w:rsidRPr="00DA4F1C" w:rsidRDefault="00652A8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652A8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  <w:b/>
          <w:bCs/>
        </w:rPr>
        <w:t xml:space="preserve">PhD dissertation title: </w:t>
      </w:r>
      <w:r w:rsidRPr="00DA4F1C">
        <w:rPr>
          <w:rFonts w:asciiTheme="majorBidi" w:hAnsiTheme="majorBidi" w:cstheme="majorBidi"/>
        </w:rPr>
        <w:t xml:space="preserve">Persuasive Discourse in the Selected Speeches of Al-Qaeda’s Osama bin Laden (1998-2004) and Liberation Tiger Tamil Eelam’s </w:t>
      </w:r>
      <w:proofErr w:type="spellStart"/>
      <w:r w:rsidRPr="00DA4F1C">
        <w:rPr>
          <w:rFonts w:asciiTheme="majorBidi" w:hAnsiTheme="majorBidi" w:cstheme="majorBidi"/>
        </w:rPr>
        <w:t>Velupillai</w:t>
      </w:r>
      <w:proofErr w:type="spellEnd"/>
      <w:r w:rsidRPr="00DA4F1C">
        <w:rPr>
          <w:rFonts w:asciiTheme="majorBidi" w:hAnsiTheme="majorBidi" w:cstheme="majorBidi"/>
        </w:rPr>
        <w:t xml:space="preserve"> </w:t>
      </w:r>
      <w:proofErr w:type="spellStart"/>
      <w:r w:rsidRPr="00DA4F1C">
        <w:rPr>
          <w:rFonts w:asciiTheme="majorBidi" w:hAnsiTheme="majorBidi" w:cstheme="majorBidi"/>
        </w:rPr>
        <w:t>Prabhakaran</w:t>
      </w:r>
      <w:proofErr w:type="spellEnd"/>
      <w:r w:rsidRPr="00DA4F1C">
        <w:rPr>
          <w:rFonts w:asciiTheme="majorBidi" w:hAnsiTheme="majorBidi" w:cstheme="majorBidi"/>
        </w:rPr>
        <w:t xml:space="preserve"> (1992-2007): A Critical Discourse Analysis</w:t>
      </w: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 </w:t>
      </w:r>
    </w:p>
    <w:p w:rsid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  <w:b/>
          <w:bCs/>
        </w:rPr>
        <w:lastRenderedPageBreak/>
        <w:t xml:space="preserve">MA thesis title: </w:t>
      </w:r>
      <w:r w:rsidRPr="00DA4F1C">
        <w:rPr>
          <w:rFonts w:asciiTheme="majorBidi" w:hAnsiTheme="majorBidi" w:cstheme="majorBidi"/>
        </w:rPr>
        <w:t xml:space="preserve">Prohibition in Bible and Quran: A contrastive study </w:t>
      </w:r>
    </w:p>
    <w:p w:rsidR="00E471A6" w:rsidRDefault="00E471A6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E471A6" w:rsidRDefault="00E471A6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C98FE" wp14:editId="58561D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8412" cy="307074"/>
                <wp:effectExtent l="0" t="0" r="1587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1A6" w:rsidRPr="00DA4F1C" w:rsidRDefault="00E471A6" w:rsidP="00E471A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WORKING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C98FE" id="Rounded Rectangle 4" o:spid="_x0000_s1031" style="position:absolute;left:0;text-align:left;margin-left:0;margin-top:-.05pt;width:450.2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E471A6" w:rsidRPr="00DA4F1C" w:rsidRDefault="00E471A6" w:rsidP="00E471A6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WORKING EXPERIENCE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71A6" w:rsidRDefault="00E471A6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E471A6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2012 till now: Assistant professor at the department of English, College of Education, University of Al-</w:t>
      </w:r>
      <w:proofErr w:type="spellStart"/>
      <w:r w:rsidRPr="00DA4F1C">
        <w:rPr>
          <w:rFonts w:asciiTheme="majorBidi" w:hAnsiTheme="majorBidi" w:cstheme="majorBidi"/>
        </w:rPr>
        <w:t>Qadisiyah</w:t>
      </w:r>
      <w:proofErr w:type="spellEnd"/>
      <w:r w:rsidRPr="00DA4F1C">
        <w:rPr>
          <w:rFonts w:asciiTheme="majorBidi" w:hAnsiTheme="majorBidi" w:cstheme="majorBidi"/>
        </w:rPr>
        <w:t>. It is held on 15/01/2012</w:t>
      </w: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 </w:t>
      </w:r>
    </w:p>
    <w:p w:rsidR="00E471A6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2008: Instructor at the department of English, College of Education, University of Al-</w:t>
      </w:r>
      <w:proofErr w:type="spellStart"/>
      <w:r w:rsidRPr="00DA4F1C">
        <w:rPr>
          <w:rFonts w:asciiTheme="majorBidi" w:hAnsiTheme="majorBidi" w:cstheme="majorBidi"/>
        </w:rPr>
        <w:t>Qadisiyah</w:t>
      </w:r>
      <w:proofErr w:type="spellEnd"/>
      <w:r w:rsidRPr="00DA4F1C">
        <w:rPr>
          <w:rFonts w:asciiTheme="majorBidi" w:hAnsiTheme="majorBidi" w:cstheme="majorBidi"/>
        </w:rPr>
        <w:t>. It is held on 29/12/2008</w:t>
      </w: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 </w:t>
      </w:r>
    </w:p>
    <w:p w:rsidR="00E471A6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2004: Assistant instructor at the department of English, College of Educat</w:t>
      </w:r>
      <w:r w:rsidR="00E471A6">
        <w:rPr>
          <w:rFonts w:asciiTheme="majorBidi" w:hAnsiTheme="majorBidi" w:cstheme="majorBidi"/>
        </w:rPr>
        <w:t>ion, University of Al-</w:t>
      </w:r>
      <w:proofErr w:type="spellStart"/>
      <w:r w:rsidR="00E471A6">
        <w:rPr>
          <w:rFonts w:asciiTheme="majorBidi" w:hAnsiTheme="majorBidi" w:cstheme="majorBidi"/>
        </w:rPr>
        <w:t>Qadisiyah</w:t>
      </w:r>
      <w:proofErr w:type="spellEnd"/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 </w:t>
      </w:r>
    </w:p>
    <w:p w:rsid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1995-1997: Principal Teacher of English at Al-</w:t>
      </w:r>
      <w:proofErr w:type="spellStart"/>
      <w:r w:rsidRPr="00DA4F1C">
        <w:rPr>
          <w:rFonts w:asciiTheme="majorBidi" w:hAnsiTheme="majorBidi" w:cstheme="majorBidi"/>
        </w:rPr>
        <w:t>Sumu</w:t>
      </w:r>
      <w:proofErr w:type="spellEnd"/>
      <w:r w:rsidRPr="00DA4F1C">
        <w:rPr>
          <w:rFonts w:asciiTheme="majorBidi" w:hAnsiTheme="majorBidi" w:cstheme="majorBidi"/>
        </w:rPr>
        <w:t xml:space="preserve"> School, Al-</w:t>
      </w:r>
      <w:proofErr w:type="spellStart"/>
      <w:r w:rsidRPr="00DA4F1C">
        <w:rPr>
          <w:rFonts w:asciiTheme="majorBidi" w:hAnsiTheme="majorBidi" w:cstheme="majorBidi"/>
        </w:rPr>
        <w:t>Qadisiyah</w:t>
      </w:r>
      <w:proofErr w:type="spellEnd"/>
      <w:r w:rsidRPr="00DA4F1C">
        <w:rPr>
          <w:rFonts w:asciiTheme="majorBidi" w:hAnsiTheme="majorBidi" w:cstheme="majorBidi"/>
        </w:rPr>
        <w:t xml:space="preserve"> </w:t>
      </w:r>
    </w:p>
    <w:p w:rsidR="00AA7DC8" w:rsidRPr="00DA4F1C" w:rsidRDefault="00AA7DC8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FADD2" wp14:editId="0FDC206B">
                <wp:simplePos x="0" y="0"/>
                <wp:positionH relativeFrom="margin">
                  <wp:posOffset>-20017</wp:posOffset>
                </wp:positionH>
                <wp:positionV relativeFrom="paragraph">
                  <wp:posOffset>149206</wp:posOffset>
                </wp:positionV>
                <wp:extent cx="5718412" cy="307074"/>
                <wp:effectExtent l="0" t="0" r="1587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DC8" w:rsidRPr="00DA4F1C" w:rsidRDefault="00AA7DC8" w:rsidP="00AA7DC8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FADD2" id="Rounded Rectangle 5" o:spid="_x0000_s1032" style="position:absolute;left:0;text-align:left;margin-left:-1.6pt;margin-top:11.75pt;width:450.2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AA7DC8" w:rsidRPr="00DA4F1C" w:rsidRDefault="00AA7DC8" w:rsidP="00AA7DC8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LANGUAGES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7DC8" w:rsidRDefault="00AA7DC8" w:rsidP="00275F33">
      <w:pPr>
        <w:pStyle w:val="Default"/>
        <w:ind w:right="-625"/>
        <w:jc w:val="both"/>
        <w:rPr>
          <w:rFonts w:asciiTheme="majorBidi" w:hAnsiTheme="majorBidi" w:cstheme="majorBidi"/>
          <w:b/>
          <w:bCs/>
        </w:rPr>
      </w:pPr>
    </w:p>
    <w:p w:rsidR="00AA7DC8" w:rsidRDefault="00AA7DC8" w:rsidP="00275F33">
      <w:pPr>
        <w:pStyle w:val="Default"/>
        <w:ind w:right="-625"/>
        <w:jc w:val="both"/>
        <w:rPr>
          <w:rFonts w:asciiTheme="majorBidi" w:hAnsiTheme="majorBidi" w:cstheme="majorBidi"/>
          <w:b/>
          <w:bCs/>
        </w:rPr>
      </w:pPr>
    </w:p>
    <w:p w:rsidR="00EA4A41" w:rsidRDefault="00DA4F1C" w:rsidP="00357C29">
      <w:pPr>
        <w:pStyle w:val="Default"/>
        <w:numPr>
          <w:ilvl w:val="0"/>
          <w:numId w:val="1"/>
        </w:numPr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Arabic (native)</w:t>
      </w:r>
    </w:p>
    <w:p w:rsidR="00DA4F1C" w:rsidRPr="00DA4F1C" w:rsidRDefault="00DA4F1C" w:rsidP="00EA4A41">
      <w:pPr>
        <w:pStyle w:val="Default"/>
        <w:ind w:left="284" w:right="-625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 </w:t>
      </w:r>
    </w:p>
    <w:p w:rsidR="00DA4F1C" w:rsidRPr="00DA4F1C" w:rsidRDefault="00DA4F1C" w:rsidP="00357C29">
      <w:pPr>
        <w:pStyle w:val="Default"/>
        <w:numPr>
          <w:ilvl w:val="0"/>
          <w:numId w:val="1"/>
        </w:numPr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English </w:t>
      </w:r>
    </w:p>
    <w:p w:rsidR="00357C29" w:rsidRDefault="00357C29" w:rsidP="00275F33">
      <w:pPr>
        <w:pStyle w:val="Default"/>
        <w:ind w:right="-625"/>
        <w:jc w:val="both"/>
        <w:rPr>
          <w:rFonts w:asciiTheme="majorBidi" w:hAnsiTheme="majorBidi" w:cstheme="majorBidi"/>
          <w:b/>
          <w:bCs/>
        </w:rPr>
      </w:pPr>
    </w:p>
    <w:p w:rsidR="00357C29" w:rsidRDefault="00357C29" w:rsidP="00275F33">
      <w:pPr>
        <w:pStyle w:val="Default"/>
        <w:ind w:right="-625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C98FE" wp14:editId="58561D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8412" cy="307074"/>
                <wp:effectExtent l="0" t="0" r="15875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C29" w:rsidRPr="00DA4F1C" w:rsidRDefault="00357C29" w:rsidP="00357C29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CONFERENCES AND COLLOQUIUM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C98FE" id="Rounded Rectangle 6" o:spid="_x0000_s1033" style="position:absolute;left:0;text-align:left;margin-left:0;margin-top:0;width:450.2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" fillcolor="white [3201]" strokecolor="#70ad47 [3209]" strokeweight="1pt">
                <v:stroke joinstyle="miter"/>
                <v:textbox>
                  <w:txbxContent>
                    <w:p w:rsidR="00357C29" w:rsidRPr="00DA4F1C" w:rsidRDefault="00357C29" w:rsidP="00357C29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CONFERENCES AND COLLOQUIUM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7902" w:rsidRDefault="007F7902" w:rsidP="00175041">
      <w:pPr>
        <w:pStyle w:val="Default"/>
        <w:spacing w:line="360" w:lineRule="auto"/>
        <w:ind w:right="-625"/>
        <w:jc w:val="both"/>
        <w:rPr>
          <w:rFonts w:asciiTheme="majorBidi" w:hAnsiTheme="majorBidi" w:cstheme="majorBidi"/>
        </w:rPr>
      </w:pPr>
    </w:p>
    <w:p w:rsidR="00027691" w:rsidRPr="00027691" w:rsidRDefault="00027691" w:rsidP="007F7902">
      <w:pPr>
        <w:pStyle w:val="Default"/>
        <w:numPr>
          <w:ilvl w:val="0"/>
          <w:numId w:val="2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4</w:t>
      </w:r>
      <w:r w:rsidRPr="00DA4F1C">
        <w:rPr>
          <w:rFonts w:asciiTheme="majorBidi" w:hAnsiTheme="majorBidi" w:cstheme="majorBidi"/>
        </w:rPr>
        <w:t xml:space="preserve">th Annual conference </w:t>
      </w:r>
      <w:r w:rsidR="007F7902">
        <w:rPr>
          <w:rFonts w:asciiTheme="majorBidi" w:hAnsiTheme="majorBidi" w:cstheme="majorBidi"/>
        </w:rPr>
        <w:t xml:space="preserve">in the English department, </w:t>
      </w:r>
      <w:r w:rsidRPr="00DA4F1C">
        <w:rPr>
          <w:rFonts w:asciiTheme="majorBidi" w:hAnsiTheme="majorBidi" w:cstheme="majorBidi"/>
        </w:rPr>
        <w:t>college of education for women, university of Baghdad held on 29/3/201</w:t>
      </w:r>
      <w:r>
        <w:rPr>
          <w:rFonts w:asciiTheme="majorBidi" w:hAnsiTheme="majorBidi" w:cstheme="majorBidi"/>
        </w:rPr>
        <w:t>9</w:t>
      </w:r>
      <w:r w:rsidRPr="00DA4F1C">
        <w:rPr>
          <w:rFonts w:asciiTheme="majorBidi" w:hAnsiTheme="majorBidi" w:cstheme="majorBidi"/>
        </w:rPr>
        <w:t xml:space="preserve">. </w:t>
      </w:r>
    </w:p>
    <w:p w:rsidR="00175041" w:rsidRDefault="00027691" w:rsidP="007F7902">
      <w:pPr>
        <w:pStyle w:val="Default"/>
        <w:numPr>
          <w:ilvl w:val="0"/>
          <w:numId w:val="2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3</w:t>
      </w:r>
      <w:r w:rsidRPr="00DA4F1C">
        <w:rPr>
          <w:rFonts w:asciiTheme="majorBidi" w:hAnsiTheme="majorBidi" w:cstheme="majorBidi"/>
        </w:rPr>
        <w:t>th Annual conference in the English department, college of education for women, university of Baghdad held on 29/3/201</w:t>
      </w:r>
      <w:r>
        <w:rPr>
          <w:rFonts w:asciiTheme="majorBidi" w:hAnsiTheme="majorBidi" w:cstheme="majorBidi"/>
        </w:rPr>
        <w:t>8</w:t>
      </w:r>
      <w:r w:rsidRPr="00DA4F1C">
        <w:rPr>
          <w:rFonts w:asciiTheme="majorBidi" w:hAnsiTheme="majorBidi" w:cstheme="majorBidi"/>
        </w:rPr>
        <w:t>.</w:t>
      </w:r>
    </w:p>
    <w:p w:rsidR="00175041" w:rsidRDefault="00027691" w:rsidP="00175041">
      <w:pPr>
        <w:pStyle w:val="Default"/>
        <w:numPr>
          <w:ilvl w:val="0"/>
          <w:numId w:val="2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 </w:t>
      </w:r>
      <w:r w:rsidR="00175041" w:rsidRPr="00DA4F1C">
        <w:rPr>
          <w:rFonts w:asciiTheme="majorBidi" w:hAnsiTheme="majorBidi" w:cstheme="majorBidi"/>
        </w:rPr>
        <w:t>1</w:t>
      </w:r>
      <w:r w:rsidR="00175041">
        <w:rPr>
          <w:rFonts w:asciiTheme="majorBidi" w:hAnsiTheme="majorBidi" w:cstheme="majorBidi"/>
        </w:rPr>
        <w:t>3</w:t>
      </w:r>
      <w:r w:rsidR="00175041" w:rsidRPr="00DA4F1C">
        <w:rPr>
          <w:rFonts w:asciiTheme="majorBidi" w:hAnsiTheme="majorBidi" w:cstheme="majorBidi"/>
        </w:rPr>
        <w:t>th Annual conference in the English department, college of education for women, university of Baghdad held on 29/3/201</w:t>
      </w:r>
      <w:r w:rsidR="00175041">
        <w:rPr>
          <w:rFonts w:asciiTheme="majorBidi" w:hAnsiTheme="majorBidi" w:cstheme="majorBidi"/>
        </w:rPr>
        <w:t>8</w:t>
      </w:r>
      <w:r w:rsidR="00175041" w:rsidRPr="00DA4F1C">
        <w:rPr>
          <w:rFonts w:asciiTheme="majorBidi" w:hAnsiTheme="majorBidi" w:cstheme="majorBidi"/>
        </w:rPr>
        <w:t>.</w:t>
      </w:r>
    </w:p>
    <w:p w:rsidR="00027691" w:rsidRPr="00175041" w:rsidRDefault="00175041" w:rsidP="00175041">
      <w:pPr>
        <w:pStyle w:val="Default"/>
        <w:numPr>
          <w:ilvl w:val="0"/>
          <w:numId w:val="2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  <w:color w:val="auto"/>
        </w:rPr>
      </w:pPr>
      <w:r w:rsidRPr="00175041">
        <w:rPr>
          <w:rFonts w:asciiTheme="majorBidi" w:hAnsiTheme="majorBidi" w:cstheme="majorBidi"/>
          <w:color w:val="auto"/>
          <w:shd w:val="clear" w:color="auto" w:fill="FFFFFF"/>
        </w:rPr>
        <w:t xml:space="preserve">6th International Conference by </w:t>
      </w:r>
      <w:proofErr w:type="spellStart"/>
      <w:r w:rsidRPr="00175041">
        <w:rPr>
          <w:rFonts w:asciiTheme="majorBidi" w:hAnsiTheme="majorBidi" w:cstheme="majorBidi"/>
          <w:color w:val="auto"/>
          <w:shd w:val="clear" w:color="auto" w:fill="FFFFFF"/>
        </w:rPr>
        <w:t>Yildiz</w:t>
      </w:r>
      <w:proofErr w:type="spellEnd"/>
      <w:r w:rsidRPr="00175041">
        <w:rPr>
          <w:rFonts w:asciiTheme="majorBidi" w:hAnsiTheme="majorBidi" w:cstheme="majorBidi"/>
          <w:color w:val="auto"/>
          <w:shd w:val="clear" w:color="auto" w:fill="FFFFFF"/>
        </w:rPr>
        <w:t xml:space="preserve"> University, in the </w:t>
      </w:r>
      <w:proofErr w:type="spellStart"/>
      <w:r w:rsidRPr="00175041">
        <w:rPr>
          <w:rFonts w:asciiTheme="majorBidi" w:hAnsiTheme="majorBidi" w:cstheme="majorBidi"/>
          <w:color w:val="auto"/>
          <w:shd w:val="clear" w:color="auto" w:fill="FFFFFF"/>
        </w:rPr>
        <w:t>Davutpasa</w:t>
      </w:r>
      <w:proofErr w:type="spellEnd"/>
      <w:r w:rsidRPr="00175041">
        <w:rPr>
          <w:rFonts w:asciiTheme="majorBidi" w:hAnsiTheme="majorBidi" w:cstheme="majorBidi"/>
          <w:color w:val="auto"/>
          <w:shd w:val="clear" w:color="auto" w:fill="FFFFFF"/>
        </w:rPr>
        <w:t xml:space="preserve"> Convention Centre, Istanbul, Turkey on October 25 – 27, 2018</w:t>
      </w:r>
    </w:p>
    <w:p w:rsidR="00DA4F1C" w:rsidRPr="00DA4F1C" w:rsidRDefault="00DA4F1C" w:rsidP="00027691">
      <w:pPr>
        <w:pStyle w:val="Default"/>
        <w:numPr>
          <w:ilvl w:val="0"/>
          <w:numId w:val="2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8th International Visible Conference on Education Studies and Applied Linguistics (VESAL 2017) on April 23-24, 2017 Erbil, KRG, Iraq. </w:t>
      </w:r>
    </w:p>
    <w:p w:rsidR="00DA4F1C" w:rsidRPr="00DA4F1C" w:rsidRDefault="00DA4F1C" w:rsidP="00027691">
      <w:pPr>
        <w:pStyle w:val="Default"/>
        <w:numPr>
          <w:ilvl w:val="0"/>
          <w:numId w:val="2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12th Annual conference in the English department “the multidisciplinary vista of knowledge in linguistics, literature, language teaching and translation, college of education for women, university of Baghdad held on 29/3/2017. </w:t>
      </w:r>
    </w:p>
    <w:p w:rsidR="0044300B" w:rsidRDefault="00DA4F1C" w:rsidP="00027691">
      <w:pPr>
        <w:pStyle w:val="Default"/>
        <w:numPr>
          <w:ilvl w:val="0"/>
          <w:numId w:val="2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>6th International Language Learning Conference (6th ILLC), in the University of Sciences, Malaysia from 11th to 13th November 2015, Malaysia</w:t>
      </w:r>
    </w:p>
    <w:p w:rsidR="004043D2" w:rsidRPr="00DA4F1C" w:rsidRDefault="00DA4F1C" w:rsidP="00027691">
      <w:pPr>
        <w:pStyle w:val="Default"/>
        <w:pageBreakBefore/>
        <w:numPr>
          <w:ilvl w:val="0"/>
          <w:numId w:val="2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lastRenderedPageBreak/>
        <w:t>1st International Conference of Linguistic Studies on 9-10 Dec 2015, Malaysia</w:t>
      </w:r>
      <w:r w:rsidR="004043D2">
        <w:rPr>
          <w:rFonts w:asciiTheme="majorBidi" w:hAnsiTheme="majorBidi" w:cstheme="majorBidi"/>
        </w:rPr>
        <w:t xml:space="preserve"> </w:t>
      </w:r>
      <w:r w:rsidR="004043D2" w:rsidRPr="00DA4F1C">
        <w:rPr>
          <w:rFonts w:asciiTheme="majorBidi" w:hAnsiTheme="majorBidi" w:cstheme="majorBidi"/>
        </w:rPr>
        <w:t xml:space="preserve">2nd International Postgraduate Colloquium on 30 Oct. 2014, Malaysia </w:t>
      </w:r>
    </w:p>
    <w:p w:rsidR="00225E17" w:rsidRDefault="004043D2" w:rsidP="00225E17">
      <w:pPr>
        <w:pStyle w:val="Default"/>
        <w:numPr>
          <w:ilvl w:val="0"/>
          <w:numId w:val="2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5th International Language Learning Conference (5th ILLC), in the university Sciences Malaysia from 11th to 13th </w:t>
      </w:r>
      <w:r w:rsidR="00225E17">
        <w:rPr>
          <w:rFonts w:asciiTheme="majorBidi" w:hAnsiTheme="majorBidi" w:cstheme="majorBidi"/>
        </w:rPr>
        <w:t xml:space="preserve">November 2013, Malaysia. </w:t>
      </w:r>
    </w:p>
    <w:p w:rsidR="004043D2" w:rsidRPr="00225E17" w:rsidRDefault="00225E17" w:rsidP="00225E17">
      <w:pPr>
        <w:pStyle w:val="Default"/>
        <w:spacing w:line="360" w:lineRule="auto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 </w:t>
      </w:r>
      <w:r w:rsidR="00065FBA">
        <w:rPr>
          <w:rFonts w:asciiTheme="majorBidi" w:hAnsiTheme="majorBidi" w:cstheme="majorBidi"/>
        </w:rPr>
        <w:t xml:space="preserve"> </w:t>
      </w:r>
      <w:r w:rsidR="004043D2" w:rsidRPr="00225E17">
        <w:rPr>
          <w:rFonts w:asciiTheme="majorBidi" w:hAnsiTheme="majorBidi" w:cstheme="majorBidi"/>
        </w:rPr>
        <w:t xml:space="preserve">1st International Postgraduate Colloquium on 8-9 Nov. 2012 </w:t>
      </w:r>
    </w:p>
    <w:p w:rsidR="004043D2" w:rsidRDefault="00225E17" w:rsidP="00065FBA">
      <w:pPr>
        <w:pStyle w:val="Default"/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11. </w:t>
      </w:r>
      <w:r w:rsidR="00065FBA">
        <w:rPr>
          <w:rFonts w:asciiTheme="majorBidi" w:hAnsiTheme="majorBidi" w:cstheme="majorBidi"/>
        </w:rPr>
        <w:t xml:space="preserve"> </w:t>
      </w:r>
      <w:r w:rsidR="004043D2" w:rsidRPr="00DA4F1C">
        <w:rPr>
          <w:rFonts w:asciiTheme="majorBidi" w:hAnsiTheme="majorBidi" w:cstheme="majorBidi"/>
        </w:rPr>
        <w:t>6th Scientific conference for human sciences in the University of Al-</w:t>
      </w:r>
      <w:proofErr w:type="spellStart"/>
      <w:r w:rsidR="004043D2" w:rsidRPr="00DA4F1C">
        <w:rPr>
          <w:rFonts w:asciiTheme="majorBidi" w:hAnsiTheme="majorBidi" w:cstheme="majorBidi"/>
        </w:rPr>
        <w:t>Qadisiyah</w:t>
      </w:r>
      <w:proofErr w:type="spellEnd"/>
      <w:r w:rsidR="004043D2" w:rsidRPr="00DA4F1C">
        <w:rPr>
          <w:rFonts w:asciiTheme="majorBidi" w:hAnsiTheme="majorBidi" w:cstheme="majorBidi"/>
        </w:rPr>
        <w:t xml:space="preserve"> from 5-6 / December, 2007, Iraq </w:t>
      </w:r>
    </w:p>
    <w:p w:rsidR="000062F7" w:rsidRDefault="000062F7" w:rsidP="00A437DF">
      <w:pPr>
        <w:pStyle w:val="Default"/>
        <w:ind w:left="284" w:right="-625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1B8AA" wp14:editId="65161A36">
                <wp:simplePos x="0" y="0"/>
                <wp:positionH relativeFrom="margin">
                  <wp:posOffset>61547</wp:posOffset>
                </wp:positionH>
                <wp:positionV relativeFrom="paragraph">
                  <wp:posOffset>130943</wp:posOffset>
                </wp:positionV>
                <wp:extent cx="5718412" cy="307074"/>
                <wp:effectExtent l="0" t="0" r="15875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2F7" w:rsidRPr="00DA4F1C" w:rsidRDefault="000062F7" w:rsidP="000062F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TEACHING EXPERIENCE AT THE UNDERGRADUATE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1B8AA" id="Rounded Rectangle 7" o:spid="_x0000_s1034" style="position:absolute;left:0;text-align:left;margin-left:4.85pt;margin-top:10.3pt;width:450.2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" fillcolor="white [3201]" strokecolor="#70ad47 [3209]" strokeweight="1pt">
                <v:stroke joinstyle="miter"/>
                <v:textbox>
                  <w:txbxContent>
                    <w:p w:rsidR="000062F7" w:rsidRPr="00DA4F1C" w:rsidRDefault="000062F7" w:rsidP="000062F7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TEACHING EXPERIENCE AT THE UNDERGRADUATE LEVEL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62F7" w:rsidRDefault="000062F7" w:rsidP="000062F7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0062F7" w:rsidRPr="00DA4F1C" w:rsidRDefault="000062F7" w:rsidP="000062F7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920438" w:rsidRPr="004043D2" w:rsidRDefault="00C74D88" w:rsidP="002A0AB8">
      <w:pPr>
        <w:pStyle w:val="Default"/>
        <w:numPr>
          <w:ilvl w:val="0"/>
          <w:numId w:val="3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Morphology: second class (</w:t>
      </w:r>
      <w:r w:rsidR="00DA4F1C" w:rsidRPr="00DA4F1C">
        <w:rPr>
          <w:rFonts w:asciiTheme="majorBidi" w:hAnsiTheme="majorBidi" w:cstheme="majorBidi"/>
        </w:rPr>
        <w:t xml:space="preserve">2nd year) in the department of English </w:t>
      </w:r>
    </w:p>
    <w:p w:rsidR="00DA4F1C" w:rsidRDefault="00DA4F1C" w:rsidP="002A0AB8">
      <w:pPr>
        <w:pStyle w:val="Default"/>
        <w:numPr>
          <w:ilvl w:val="0"/>
          <w:numId w:val="3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Grammar: first class in the department of English </w:t>
      </w:r>
    </w:p>
    <w:p w:rsidR="00DA4F1C" w:rsidRDefault="00DA4F1C" w:rsidP="002A0AB8">
      <w:pPr>
        <w:pStyle w:val="Default"/>
        <w:numPr>
          <w:ilvl w:val="0"/>
          <w:numId w:val="3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Teaching English as a Foreign Language (TEFL): third class in the department of English </w:t>
      </w:r>
    </w:p>
    <w:p w:rsidR="00DA4F1C" w:rsidRDefault="00DA4F1C" w:rsidP="002A0AB8">
      <w:pPr>
        <w:pStyle w:val="Default"/>
        <w:numPr>
          <w:ilvl w:val="0"/>
          <w:numId w:val="3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Situational Dialogues (Conversations): first and third classes (2nd year) in the same department. </w:t>
      </w:r>
    </w:p>
    <w:p w:rsidR="00DA4F1C" w:rsidRDefault="000062F7" w:rsidP="00FA4138">
      <w:pPr>
        <w:pStyle w:val="Default"/>
        <w:spacing w:line="360" w:lineRule="auto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="00DA4F1C" w:rsidRPr="00DA4F1C">
        <w:rPr>
          <w:rFonts w:asciiTheme="majorBidi" w:hAnsiTheme="majorBidi" w:cstheme="majorBidi"/>
        </w:rPr>
        <w:t xml:space="preserve"> General Linguistics: Fourth Class </w:t>
      </w:r>
      <w:r w:rsidR="00FA4138">
        <w:rPr>
          <w:rFonts w:asciiTheme="majorBidi" w:hAnsiTheme="majorBidi" w:cstheme="majorBidi"/>
        </w:rPr>
        <w:t>\ Third Class</w:t>
      </w:r>
    </w:p>
    <w:p w:rsidR="00DA4F1C" w:rsidRPr="00DA4F1C" w:rsidRDefault="000062F7" w:rsidP="002A0AB8">
      <w:pPr>
        <w:pStyle w:val="Default"/>
        <w:spacing w:line="360" w:lineRule="auto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</w:t>
      </w:r>
      <w:r w:rsidR="00DA4F1C" w:rsidRPr="00DA4F1C">
        <w:rPr>
          <w:rFonts w:asciiTheme="majorBidi" w:hAnsiTheme="majorBidi" w:cstheme="majorBidi"/>
        </w:rPr>
        <w:t xml:space="preserve">Reading Comprehension: Second Level </w:t>
      </w:r>
    </w:p>
    <w:p w:rsidR="004043D2" w:rsidRDefault="000062F7" w:rsidP="002A0AB8">
      <w:pPr>
        <w:pStyle w:val="Default"/>
        <w:spacing w:line="360" w:lineRule="auto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 </w:t>
      </w:r>
      <w:r w:rsidR="00DA4F1C" w:rsidRPr="00DA4F1C">
        <w:rPr>
          <w:rFonts w:asciiTheme="majorBidi" w:hAnsiTheme="majorBidi" w:cstheme="majorBidi"/>
        </w:rPr>
        <w:t xml:space="preserve"> Academic writing: Third Level </w:t>
      </w:r>
    </w:p>
    <w:p w:rsidR="004043D2" w:rsidRDefault="004043D2" w:rsidP="002A0AB8">
      <w:pPr>
        <w:pStyle w:val="Default"/>
        <w:spacing w:line="360" w:lineRule="auto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</w:t>
      </w:r>
      <w:r w:rsidR="005E54A9">
        <w:rPr>
          <w:rFonts w:asciiTheme="majorBidi" w:hAnsiTheme="majorBidi" w:cstheme="majorBidi"/>
        </w:rPr>
        <w:t>Writing essay and academic writing</w:t>
      </w:r>
    </w:p>
    <w:p w:rsidR="003D7CF7" w:rsidRDefault="004043D2" w:rsidP="002A0AB8">
      <w:pPr>
        <w:pStyle w:val="Default"/>
        <w:spacing w:line="360" w:lineRule="auto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9. </w:t>
      </w:r>
      <w:r w:rsidR="003D7CF7">
        <w:rPr>
          <w:rFonts w:asciiTheme="majorBidi" w:hAnsiTheme="majorBidi" w:cstheme="majorBidi"/>
        </w:rPr>
        <w:t>Select Readings</w:t>
      </w:r>
    </w:p>
    <w:p w:rsidR="006C7BC7" w:rsidRDefault="006C7BC7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6C7BC7" w:rsidRPr="00DA4F1C" w:rsidRDefault="006C7BC7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932E7" wp14:editId="07C2B2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8412" cy="307074"/>
                <wp:effectExtent l="0" t="0" r="15875" b="171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C7" w:rsidRPr="00DA4F1C" w:rsidRDefault="006C7BC7" w:rsidP="006C7BC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TEACHING EXPERIENCE AT THE POSTGRADUATE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932E7" id="Rounded Rectangle 8" o:spid="_x0000_s1035" style="position:absolute;left:0;text-align:left;margin-left:0;margin-top:-.05pt;width:450.25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6C7BC7" w:rsidRPr="00DA4F1C" w:rsidRDefault="006C7BC7" w:rsidP="006C7BC7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TEACHING EXPERIENCE AT THE POSTGRADUATE LEVEL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p w:rsidR="005A3E43" w:rsidRDefault="00DA4F1C" w:rsidP="005A3E43">
      <w:pPr>
        <w:pStyle w:val="Default"/>
        <w:numPr>
          <w:ilvl w:val="0"/>
          <w:numId w:val="4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English language: Diploma in Veterinary medicine </w:t>
      </w:r>
    </w:p>
    <w:p w:rsidR="005A3E43" w:rsidRPr="005A3E43" w:rsidRDefault="00DA4F1C" w:rsidP="005A3E43">
      <w:pPr>
        <w:pStyle w:val="Default"/>
        <w:numPr>
          <w:ilvl w:val="0"/>
          <w:numId w:val="4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5A3E43">
        <w:rPr>
          <w:rFonts w:asciiTheme="majorBidi" w:hAnsiTheme="majorBidi" w:cstheme="majorBidi"/>
        </w:rPr>
        <w:t>English language: M.A. in Veterinary medicine</w:t>
      </w:r>
    </w:p>
    <w:p w:rsidR="00DA4F1C" w:rsidRPr="00DA4F1C" w:rsidRDefault="00DA4F1C" w:rsidP="005A3E43">
      <w:pPr>
        <w:pStyle w:val="Default"/>
        <w:numPr>
          <w:ilvl w:val="0"/>
          <w:numId w:val="4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Stylistics: M.A. in English Language </w:t>
      </w:r>
    </w:p>
    <w:p w:rsidR="00DA4F1C" w:rsidRPr="00DA4F1C" w:rsidRDefault="00DA4F1C" w:rsidP="005A3E43">
      <w:pPr>
        <w:pStyle w:val="Default"/>
        <w:numPr>
          <w:ilvl w:val="0"/>
          <w:numId w:val="4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Discourse Analysis and critical discourse analysis: M.A. in English Language </w:t>
      </w:r>
    </w:p>
    <w:p w:rsidR="00DA4F1C" w:rsidRPr="00DA4F1C" w:rsidRDefault="00DA4F1C" w:rsidP="005A3E43">
      <w:pPr>
        <w:pStyle w:val="Default"/>
        <w:numPr>
          <w:ilvl w:val="0"/>
          <w:numId w:val="4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English Language: M.A. in Chemistry department </w:t>
      </w:r>
    </w:p>
    <w:p w:rsidR="00DA4F1C" w:rsidRPr="00DA4F1C" w:rsidRDefault="00DA4F1C" w:rsidP="005A3E43">
      <w:pPr>
        <w:pStyle w:val="Default"/>
        <w:numPr>
          <w:ilvl w:val="0"/>
          <w:numId w:val="4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English Language: PhD. in Chemistry department </w:t>
      </w:r>
    </w:p>
    <w:p w:rsidR="00DA4F1C" w:rsidRDefault="00DA4F1C" w:rsidP="005A3E43">
      <w:pPr>
        <w:pStyle w:val="Default"/>
        <w:numPr>
          <w:ilvl w:val="0"/>
          <w:numId w:val="4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English Language: PhD, in Physical Education and Sport Sciences College </w:t>
      </w:r>
    </w:p>
    <w:p w:rsidR="009A730B" w:rsidRDefault="00FA4138" w:rsidP="00543EAF">
      <w:pPr>
        <w:pStyle w:val="Default"/>
        <w:numPr>
          <w:ilvl w:val="0"/>
          <w:numId w:val="4"/>
        </w:numPr>
        <w:spacing w:line="360" w:lineRule="auto"/>
        <w:ind w:left="284" w:right="-625" w:hanging="284"/>
        <w:jc w:val="both"/>
        <w:rPr>
          <w:rFonts w:asciiTheme="majorBidi" w:hAnsiTheme="majorBidi" w:cstheme="majorBidi"/>
        </w:rPr>
      </w:pPr>
      <w:r w:rsidRPr="00DA4F1C">
        <w:rPr>
          <w:rFonts w:asciiTheme="majorBidi" w:hAnsiTheme="majorBidi" w:cstheme="majorBidi"/>
        </w:rPr>
        <w:t xml:space="preserve">English Language: PhD, in </w:t>
      </w:r>
      <w:r>
        <w:rPr>
          <w:rFonts w:asciiTheme="majorBidi" w:hAnsiTheme="majorBidi" w:cstheme="majorBidi"/>
        </w:rPr>
        <w:t>History</w:t>
      </w:r>
      <w:r w:rsidRPr="00DA4F1C">
        <w:rPr>
          <w:rFonts w:asciiTheme="majorBidi" w:hAnsiTheme="majorBidi" w:cstheme="majorBidi"/>
        </w:rPr>
        <w:t xml:space="preserve"> department</w:t>
      </w:r>
    </w:p>
    <w:p w:rsidR="00543EAF" w:rsidRPr="00543EAF" w:rsidRDefault="00543EAF" w:rsidP="00543EAF">
      <w:pPr>
        <w:pStyle w:val="Default"/>
        <w:spacing w:line="360" w:lineRule="auto"/>
        <w:ind w:right="-625"/>
        <w:jc w:val="both"/>
        <w:rPr>
          <w:rFonts w:asciiTheme="majorBidi" w:hAnsiTheme="majorBidi" w:cstheme="majorBidi"/>
        </w:rPr>
      </w:pPr>
    </w:p>
    <w:p w:rsidR="006C7BC7" w:rsidRDefault="006C7BC7" w:rsidP="005A3E43">
      <w:pPr>
        <w:pStyle w:val="Default"/>
        <w:ind w:left="284" w:right="-625" w:hanging="284"/>
        <w:jc w:val="both"/>
        <w:rPr>
          <w:rFonts w:asciiTheme="majorBidi" w:hAnsiTheme="majorBidi" w:cstheme="majorBidi"/>
        </w:rPr>
      </w:pPr>
    </w:p>
    <w:p w:rsidR="006C7BC7" w:rsidRPr="00DA4F1C" w:rsidRDefault="006C7BC7" w:rsidP="00275F33">
      <w:pPr>
        <w:pStyle w:val="Default"/>
        <w:ind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932E7" wp14:editId="07C2B2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8412" cy="307074"/>
                <wp:effectExtent l="0" t="0" r="15875" b="171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C7" w:rsidRPr="00DA4F1C" w:rsidRDefault="006C7BC7" w:rsidP="006C7BC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932E7" id="Rounded Rectangle 9" o:spid="_x0000_s1036" style="position:absolute;left:0;text-align:left;margin-left:0;margin-top:0;width:450.2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" fillcolor="white [3201]" strokecolor="#70ad47 [3209]" strokeweight="1pt">
                <v:stroke joinstyle="miter"/>
                <v:textbox>
                  <w:txbxContent>
                    <w:p w:rsidR="006C7BC7" w:rsidRPr="00DA4F1C" w:rsidRDefault="006C7BC7" w:rsidP="006C7BC7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PUBLICATIONS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4F1C" w:rsidRPr="00DA4F1C" w:rsidRDefault="00DA4F1C" w:rsidP="00275F33">
      <w:pPr>
        <w:pStyle w:val="Default"/>
        <w:ind w:right="-625"/>
        <w:jc w:val="both"/>
        <w:rPr>
          <w:rFonts w:asciiTheme="majorBidi" w:hAnsiTheme="majorBidi" w:cstheme="majorBidi"/>
        </w:rPr>
      </w:pPr>
    </w:p>
    <w:tbl>
      <w:tblPr>
        <w:bidiVisual/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0"/>
      </w:tblGrid>
      <w:tr w:rsidR="00DA4F1C" w:rsidRPr="00DA4F1C">
        <w:trPr>
          <w:trHeight w:val="661"/>
        </w:trPr>
        <w:tc>
          <w:tcPr>
            <w:tcW w:w="8410" w:type="dxa"/>
          </w:tcPr>
          <w:p w:rsidR="00DA4F1C" w:rsidRPr="00DA4F1C" w:rsidRDefault="00DA4F1C" w:rsidP="009A730B">
            <w:pPr>
              <w:pStyle w:val="Default"/>
              <w:ind w:right="-625"/>
              <w:jc w:val="both"/>
              <w:rPr>
                <w:rFonts w:asciiTheme="majorBidi" w:hAnsiTheme="majorBidi" w:cstheme="majorBidi"/>
              </w:rPr>
            </w:pPr>
          </w:p>
        </w:tc>
      </w:tr>
    </w:tbl>
    <w:tbl>
      <w:tblPr>
        <w:tblpPr w:leftFromText="180" w:rightFromText="180" w:vertAnchor="page" w:horzAnchor="margin" w:tblpXSpec="center" w:tblpY="1"/>
        <w:bidiVisual/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808"/>
        <w:gridCol w:w="1744"/>
        <w:gridCol w:w="573"/>
        <w:gridCol w:w="685"/>
        <w:gridCol w:w="693"/>
        <w:gridCol w:w="4440"/>
      </w:tblGrid>
      <w:tr w:rsidR="004B6F9B" w:rsidRPr="003676B2" w:rsidTr="004B6F9B">
        <w:trPr>
          <w:trHeight w:val="608"/>
          <w:tblHeader/>
        </w:trPr>
        <w:tc>
          <w:tcPr>
            <w:tcW w:w="441" w:type="dxa"/>
            <w:shd w:val="pct10" w:color="auto" w:fill="auto"/>
          </w:tcPr>
          <w:p w:rsidR="004B6F9B" w:rsidRPr="0055390D" w:rsidRDefault="004B6F9B" w:rsidP="004B6F9B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  <w:lang w:bidi="ar-IQ"/>
              </w:rPr>
            </w:pPr>
          </w:p>
          <w:p w:rsidR="004B6F9B" w:rsidRPr="003676B2" w:rsidRDefault="004B6F9B" w:rsidP="004B6F9B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808" w:type="dxa"/>
            <w:shd w:val="pct10" w:color="auto" w:fill="auto"/>
          </w:tcPr>
          <w:p w:rsidR="004B6F9B" w:rsidRPr="003676B2" w:rsidRDefault="004B6F9B" w:rsidP="004B6F9B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744" w:type="dxa"/>
            <w:shd w:val="pct10" w:color="auto" w:fill="auto"/>
          </w:tcPr>
          <w:p w:rsidR="004B6F9B" w:rsidRPr="003676B2" w:rsidRDefault="004B6F9B" w:rsidP="004B6F9B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573" w:type="dxa"/>
            <w:shd w:val="pct10" w:color="auto" w:fill="auto"/>
          </w:tcPr>
          <w:p w:rsidR="004B6F9B" w:rsidRPr="003676B2" w:rsidRDefault="004B6F9B" w:rsidP="004B6F9B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685" w:type="dxa"/>
            <w:shd w:val="pct10" w:color="auto" w:fill="auto"/>
          </w:tcPr>
          <w:p w:rsidR="004B6F9B" w:rsidRPr="003676B2" w:rsidRDefault="004B6F9B" w:rsidP="004B6F9B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693" w:type="dxa"/>
            <w:shd w:val="pct10" w:color="auto" w:fill="auto"/>
          </w:tcPr>
          <w:p w:rsidR="004B6F9B" w:rsidRPr="003676B2" w:rsidRDefault="004B6F9B" w:rsidP="004B6F9B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4440" w:type="dxa"/>
            <w:shd w:val="pct10" w:color="auto" w:fill="auto"/>
          </w:tcPr>
          <w:p w:rsidR="004B6F9B" w:rsidRPr="003676B2" w:rsidRDefault="004B6F9B" w:rsidP="004B6F9B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4B6F9B" w:rsidRPr="003676B2" w:rsidTr="004B6F9B">
        <w:trPr>
          <w:trHeight w:val="608"/>
          <w:tblHeader/>
        </w:trPr>
        <w:tc>
          <w:tcPr>
            <w:tcW w:w="441" w:type="dxa"/>
            <w:shd w:val="clear" w:color="auto" w:fill="FFFFFF" w:themeFill="background1"/>
          </w:tcPr>
          <w:p w:rsidR="004B6F9B" w:rsidRPr="008840E0" w:rsidRDefault="004B6F9B" w:rsidP="004B6F9B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8840E0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1</w:t>
            </w:r>
          </w:p>
        </w:tc>
        <w:tc>
          <w:tcPr>
            <w:tcW w:w="2808" w:type="dxa"/>
            <w:shd w:val="clear" w:color="auto" w:fill="FFFFFF" w:themeFill="background1"/>
          </w:tcPr>
          <w:p w:rsidR="004B6F9B" w:rsidRPr="00437944" w:rsidRDefault="004B6F9B" w:rsidP="004B6F9B">
            <w:pPr>
              <w:bidi w:val="0"/>
              <w:rPr>
                <w:rFonts w:asciiTheme="majorBidi" w:hAnsiTheme="majorBidi" w:cstheme="majorBidi"/>
              </w:rPr>
            </w:pPr>
            <w:hyperlink r:id="rId8" w:history="1">
              <w:r w:rsidRPr="00437944">
                <w:rPr>
                  <w:rStyle w:val="Hyperlink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Academic Publishing and the Referees' Reports: A Genre-Based Study</w:t>
              </w:r>
            </w:hyperlink>
          </w:p>
          <w:p w:rsidR="004B6F9B" w:rsidRPr="00437944" w:rsidRDefault="004B6F9B" w:rsidP="004B6F9B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7944">
              <w:rPr>
                <w:rFonts w:asciiTheme="majorBidi" w:hAnsiTheme="majorBidi" w:cstheme="majorBidi"/>
              </w:rPr>
              <w:t xml:space="preserve">Journal of Education College </w:t>
            </w:r>
            <w:proofErr w:type="spellStart"/>
            <w:r w:rsidRPr="00437944">
              <w:rPr>
                <w:rFonts w:asciiTheme="majorBidi" w:hAnsiTheme="majorBidi" w:cstheme="majorBidi"/>
              </w:rPr>
              <w:t>Wasit</w:t>
            </w:r>
            <w:proofErr w:type="spellEnd"/>
            <w:r w:rsidRPr="00437944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573" w:type="dxa"/>
            <w:shd w:val="clear" w:color="auto" w:fill="FFFFFF" w:themeFill="background1"/>
          </w:tcPr>
          <w:p w:rsidR="004B6F9B" w:rsidRPr="00437944" w:rsidRDefault="004B6F9B" w:rsidP="004B6F9B">
            <w:pPr>
              <w:shd w:val="clear" w:color="auto" w:fill="FFFFFF"/>
              <w:bidi w:val="0"/>
              <w:rPr>
                <w:rFonts w:asciiTheme="majorBidi" w:hAnsiTheme="majorBidi" w:cstheme="majorBidi"/>
              </w:rPr>
            </w:pPr>
            <w:r w:rsidRPr="00437944">
              <w:rPr>
                <w:rFonts w:asciiTheme="majorBidi" w:hAnsiTheme="majorBidi" w:cstheme="majorBidi"/>
              </w:rPr>
              <w:t xml:space="preserve">1 </w:t>
            </w:r>
          </w:p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4B6F9B" w:rsidRPr="00437944" w:rsidRDefault="004B6F9B" w:rsidP="004B6F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7944">
              <w:rPr>
                <w:rFonts w:asciiTheme="majorBidi" w:hAnsiTheme="majorBidi" w:cstheme="majorBidi"/>
              </w:rPr>
              <w:t>(40)</w:t>
            </w:r>
          </w:p>
        </w:tc>
        <w:tc>
          <w:tcPr>
            <w:tcW w:w="693" w:type="dxa"/>
            <w:shd w:val="clear" w:color="auto" w:fill="FFFFFF" w:themeFill="background1"/>
          </w:tcPr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7944">
              <w:rPr>
                <w:rFonts w:asciiTheme="majorBidi" w:hAnsiTheme="majorBidi" w:cstheme="majorBidi"/>
                <w:b/>
                <w:bCs/>
              </w:rPr>
              <w:t>2020</w:t>
            </w:r>
          </w:p>
        </w:tc>
        <w:tc>
          <w:tcPr>
            <w:tcW w:w="4440" w:type="dxa"/>
            <w:shd w:val="clear" w:color="auto" w:fill="FFFFFF" w:themeFill="background1"/>
          </w:tcPr>
          <w:p w:rsidR="004B6F9B" w:rsidRPr="003676B2" w:rsidRDefault="004B6F9B" w:rsidP="004B6F9B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</w:p>
        </w:tc>
      </w:tr>
      <w:tr w:rsidR="004B6F9B" w:rsidRPr="003676B2" w:rsidTr="004B6F9B">
        <w:trPr>
          <w:trHeight w:val="608"/>
          <w:tblHeader/>
        </w:trPr>
        <w:tc>
          <w:tcPr>
            <w:tcW w:w="441" w:type="dxa"/>
            <w:shd w:val="clear" w:color="auto" w:fill="FFFFFF" w:themeFill="background1"/>
          </w:tcPr>
          <w:p w:rsidR="004B6F9B" w:rsidRPr="008840E0" w:rsidRDefault="004B6F9B" w:rsidP="004B6F9B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8840E0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</w:t>
            </w:r>
          </w:p>
        </w:tc>
        <w:tc>
          <w:tcPr>
            <w:tcW w:w="2808" w:type="dxa"/>
            <w:shd w:val="clear" w:color="auto" w:fill="FFFFFF" w:themeFill="background1"/>
          </w:tcPr>
          <w:p w:rsidR="004B6F9B" w:rsidRPr="00437944" w:rsidRDefault="004B6F9B" w:rsidP="004B6F9B">
            <w:pPr>
              <w:bidi w:val="0"/>
              <w:rPr>
                <w:rFonts w:asciiTheme="majorBidi" w:hAnsiTheme="majorBidi" w:cstheme="majorBidi"/>
                <w:rtl/>
              </w:rPr>
            </w:pPr>
            <w:hyperlink r:id="rId9" w:history="1">
              <w:r w:rsidRPr="00437944">
                <w:rPr>
                  <w:rStyle w:val="Hyperlink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The Portrayal of Iraqi Refugees in BBC Online News Reports (2012): A Critical Discourse Analysis</w:t>
              </w:r>
            </w:hyperlink>
          </w:p>
        </w:tc>
        <w:tc>
          <w:tcPr>
            <w:tcW w:w="1744" w:type="dxa"/>
            <w:shd w:val="clear" w:color="auto" w:fill="FFFFFF" w:themeFill="background1"/>
          </w:tcPr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7944">
              <w:rPr>
                <w:rFonts w:asciiTheme="majorBidi" w:hAnsiTheme="majorBidi" w:cstheme="majorBidi"/>
              </w:rPr>
              <w:t>Journal of Al-</w:t>
            </w:r>
            <w:proofErr w:type="spellStart"/>
            <w:r w:rsidRPr="00437944">
              <w:rPr>
                <w:rFonts w:asciiTheme="majorBidi" w:hAnsiTheme="majorBidi" w:cstheme="majorBidi"/>
              </w:rPr>
              <w:t>qadisiya</w:t>
            </w:r>
            <w:proofErr w:type="spellEnd"/>
            <w:r w:rsidRPr="00437944">
              <w:rPr>
                <w:rFonts w:asciiTheme="majorBidi" w:hAnsiTheme="majorBidi" w:cstheme="majorBidi"/>
              </w:rPr>
              <w:t xml:space="preserve"> in arts and educational sciences</w:t>
            </w:r>
          </w:p>
        </w:tc>
        <w:tc>
          <w:tcPr>
            <w:tcW w:w="573" w:type="dxa"/>
            <w:shd w:val="clear" w:color="auto" w:fill="FFFFFF" w:themeFill="background1"/>
          </w:tcPr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7944">
              <w:rPr>
                <w:rFonts w:asciiTheme="majorBidi" w:hAnsiTheme="majorBidi" w:cstheme="majorBidi"/>
              </w:rPr>
              <w:t>(3)</w:t>
            </w:r>
          </w:p>
        </w:tc>
        <w:tc>
          <w:tcPr>
            <w:tcW w:w="685" w:type="dxa"/>
            <w:shd w:val="clear" w:color="auto" w:fill="FFFFFF" w:themeFill="background1"/>
          </w:tcPr>
          <w:p w:rsidR="004B6F9B" w:rsidRPr="00437944" w:rsidRDefault="004B6F9B" w:rsidP="004B6F9B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</w:rPr>
            </w:pPr>
            <w:r w:rsidRPr="00437944">
              <w:rPr>
                <w:rFonts w:asciiTheme="majorBidi" w:hAnsiTheme="majorBidi" w:cstheme="majorBidi"/>
              </w:rPr>
              <w:t>18</w:t>
            </w:r>
          </w:p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7944">
              <w:rPr>
                <w:rFonts w:asciiTheme="majorBidi" w:hAnsiTheme="majorBidi" w:cstheme="majorBidi"/>
                <w:b/>
                <w:bCs/>
              </w:rPr>
              <w:t>2018</w:t>
            </w:r>
          </w:p>
        </w:tc>
        <w:tc>
          <w:tcPr>
            <w:tcW w:w="4440" w:type="dxa"/>
            <w:shd w:val="clear" w:color="auto" w:fill="FFFFFF" w:themeFill="background1"/>
          </w:tcPr>
          <w:p w:rsidR="004B6F9B" w:rsidRPr="003676B2" w:rsidRDefault="004B6F9B" w:rsidP="004B6F9B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</w:p>
        </w:tc>
      </w:tr>
      <w:tr w:rsidR="004B6F9B" w:rsidRPr="003676B2" w:rsidTr="004B6F9B">
        <w:trPr>
          <w:trHeight w:val="608"/>
          <w:tblHeader/>
        </w:trPr>
        <w:tc>
          <w:tcPr>
            <w:tcW w:w="441" w:type="dxa"/>
            <w:shd w:val="clear" w:color="auto" w:fill="FFFFFF" w:themeFill="background1"/>
          </w:tcPr>
          <w:p w:rsidR="004B6F9B" w:rsidRPr="008840E0" w:rsidRDefault="004B6F9B" w:rsidP="004B6F9B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8840E0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3</w:t>
            </w:r>
          </w:p>
        </w:tc>
        <w:tc>
          <w:tcPr>
            <w:tcW w:w="2808" w:type="dxa"/>
            <w:shd w:val="clear" w:color="auto" w:fill="FFFFFF" w:themeFill="background1"/>
          </w:tcPr>
          <w:p w:rsidR="004B6F9B" w:rsidRPr="00437944" w:rsidRDefault="004B6F9B" w:rsidP="004B6F9B">
            <w:pPr>
              <w:bidi w:val="0"/>
              <w:rPr>
                <w:rFonts w:asciiTheme="majorBidi" w:hAnsiTheme="majorBidi" w:cstheme="majorBidi"/>
                <w:rtl/>
              </w:rPr>
            </w:pPr>
            <w:hyperlink r:id="rId10" w:history="1">
              <w:r w:rsidRPr="00437944">
                <w:rPr>
                  <w:rStyle w:val="Hyperlink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The Portrayal of Iraqi Refugees in Media Discourse and its impact on EFL Cultural Awareness</w:t>
              </w:r>
            </w:hyperlink>
          </w:p>
        </w:tc>
        <w:tc>
          <w:tcPr>
            <w:tcW w:w="1744" w:type="dxa"/>
            <w:shd w:val="clear" w:color="auto" w:fill="FFFFFF" w:themeFill="background1"/>
          </w:tcPr>
          <w:p w:rsidR="004B6F9B" w:rsidRPr="00437944" w:rsidRDefault="004B6F9B" w:rsidP="004B6F9B">
            <w:pPr>
              <w:shd w:val="clear" w:color="auto" w:fill="FFFFFF"/>
              <w:bidi w:val="0"/>
              <w:rPr>
                <w:rFonts w:asciiTheme="majorBidi" w:hAnsiTheme="majorBidi" w:cstheme="majorBidi"/>
              </w:rPr>
            </w:pPr>
            <w:r w:rsidRPr="00437944">
              <w:rPr>
                <w:rFonts w:asciiTheme="majorBidi" w:hAnsiTheme="majorBidi" w:cstheme="majorBidi"/>
              </w:rPr>
              <w:t xml:space="preserve">APDSK Al, DTM </w:t>
            </w:r>
          </w:p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2018</w:t>
            </w:r>
          </w:p>
        </w:tc>
        <w:tc>
          <w:tcPr>
            <w:tcW w:w="4440" w:type="dxa"/>
            <w:shd w:val="clear" w:color="auto" w:fill="FFFFFF" w:themeFill="background1"/>
          </w:tcPr>
          <w:p w:rsidR="004B6F9B" w:rsidRPr="003676B2" w:rsidRDefault="004B6F9B" w:rsidP="004B6F9B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</w:p>
        </w:tc>
      </w:tr>
      <w:tr w:rsidR="004B6F9B" w:rsidRPr="003676B2" w:rsidTr="004B6F9B">
        <w:trPr>
          <w:trHeight w:val="608"/>
          <w:tblHeader/>
        </w:trPr>
        <w:tc>
          <w:tcPr>
            <w:tcW w:w="441" w:type="dxa"/>
            <w:shd w:val="clear" w:color="auto" w:fill="FFFFFF" w:themeFill="background1"/>
          </w:tcPr>
          <w:p w:rsidR="004B6F9B" w:rsidRPr="008840E0" w:rsidRDefault="004B6F9B" w:rsidP="004B6F9B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8840E0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4</w:t>
            </w:r>
          </w:p>
        </w:tc>
        <w:tc>
          <w:tcPr>
            <w:tcW w:w="2808" w:type="dxa"/>
            <w:shd w:val="clear" w:color="auto" w:fill="FFFFFF" w:themeFill="background1"/>
          </w:tcPr>
          <w:p w:rsidR="004B6F9B" w:rsidRPr="004F4C35" w:rsidRDefault="004B6F9B" w:rsidP="004B6F9B">
            <w:pPr>
              <w:bidi w:val="0"/>
              <w:rPr>
                <w:rFonts w:asciiTheme="majorBidi" w:hAnsiTheme="majorBidi" w:cstheme="majorBidi"/>
              </w:rPr>
            </w:pPr>
            <w:hyperlink r:id="rId11" w:history="1">
              <w:r w:rsidRPr="004F4C35">
                <w:rPr>
                  <w:rStyle w:val="Hyperlink"/>
                  <w:rFonts w:asciiTheme="majorBidi" w:hAnsiTheme="majorBidi" w:cstheme="majorBidi"/>
                  <w:color w:val="auto"/>
                  <w:u w:val="none"/>
                  <w:shd w:val="clear" w:color="auto" w:fill="FFFFFF"/>
                </w:rPr>
                <w:t>Discourse of Inciting Iraqis on Suicide Bombings in Osama bin Laden’s Speech on 11 February 2003: A Critical Discourse Analysis</w:t>
              </w:r>
            </w:hyperlink>
          </w:p>
          <w:p w:rsidR="004B6F9B" w:rsidRPr="004F4C35" w:rsidRDefault="004B6F9B" w:rsidP="004B6F9B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4B6F9B" w:rsidRPr="004F4C35" w:rsidRDefault="004B6F9B" w:rsidP="004B6F9B">
            <w:pPr>
              <w:shd w:val="clear" w:color="auto" w:fill="FFFFFF"/>
              <w:bidi w:val="0"/>
              <w:rPr>
                <w:rFonts w:asciiTheme="majorBidi" w:hAnsiTheme="majorBidi" w:cstheme="majorBidi"/>
              </w:rPr>
            </w:pPr>
            <w:r w:rsidRPr="004F4C35">
              <w:rPr>
                <w:rFonts w:asciiTheme="majorBidi" w:hAnsiTheme="majorBidi" w:cstheme="majorBidi"/>
              </w:rPr>
              <w:t>8th International Visible Conference on Educational Studies &amp; Applied</w:t>
            </w:r>
          </w:p>
          <w:p w:rsidR="004B6F9B" w:rsidRPr="004F4C35" w:rsidRDefault="004B6F9B" w:rsidP="004B6F9B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4B6F9B" w:rsidRPr="0043794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2017</w:t>
            </w:r>
          </w:p>
        </w:tc>
        <w:tc>
          <w:tcPr>
            <w:tcW w:w="4440" w:type="dxa"/>
            <w:shd w:val="clear" w:color="auto" w:fill="FFFFFF" w:themeFill="background1"/>
          </w:tcPr>
          <w:p w:rsidR="004B6F9B" w:rsidRPr="003676B2" w:rsidRDefault="004B6F9B" w:rsidP="004B6F9B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08" w:type="dxa"/>
            <w:shd w:val="clear" w:color="auto" w:fill="FFFFFF"/>
          </w:tcPr>
          <w:p w:rsidR="004B6F9B" w:rsidRPr="00255A96" w:rsidRDefault="004B6F9B" w:rsidP="004B6F9B">
            <w:pPr>
              <w:rPr>
                <w:rtl/>
              </w:rPr>
            </w:pPr>
            <w:r w:rsidRPr="00255A96">
              <w:t>The Semantic Macrostructures and Lexicalizations in Osama bin Laden’s Speech of Incitement</w:t>
            </w:r>
          </w:p>
        </w:tc>
        <w:tc>
          <w:tcPr>
            <w:tcW w:w="1744" w:type="dxa"/>
            <w:shd w:val="clear" w:color="auto" w:fill="FFFFFF"/>
          </w:tcPr>
          <w:p w:rsidR="004B6F9B" w:rsidRPr="00255A96" w:rsidRDefault="004B6F9B" w:rsidP="004B6F9B">
            <w:pPr>
              <w:rPr>
                <w:rtl/>
              </w:rPr>
            </w:pPr>
            <w:r w:rsidRPr="00255A96">
              <w:t xml:space="preserve">Academic Research International </w:t>
            </w:r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 w:rsidRPr="00255A96">
              <w:rPr>
                <w:b/>
                <w:bCs/>
              </w:rPr>
              <w:t xml:space="preserve"> 7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 w:rsidRPr="00255A96">
              <w:rPr>
                <w:b/>
                <w:bCs/>
              </w:rPr>
              <w:t>(3)</w:t>
            </w: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 w:rsidRPr="00255A96">
              <w:rPr>
                <w:b/>
                <w:bCs/>
              </w:rPr>
              <w:t>2016</w:t>
            </w:r>
          </w:p>
        </w:tc>
        <w:tc>
          <w:tcPr>
            <w:tcW w:w="4440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08" w:type="dxa"/>
            <w:shd w:val="clear" w:color="auto" w:fill="FFFFFF"/>
          </w:tcPr>
          <w:p w:rsidR="004B6F9B" w:rsidRPr="00255A96" w:rsidRDefault="004B6F9B" w:rsidP="004B6F9B">
            <w:pPr>
              <w:rPr>
                <w:rFonts w:asciiTheme="majorBidi" w:hAnsiTheme="majorBidi" w:cstheme="majorBidi"/>
                <w:rtl/>
              </w:rPr>
            </w:pPr>
            <w:r w:rsidRPr="00255A96">
              <w:rPr>
                <w:rFonts w:asciiTheme="majorBidi" w:hAnsiTheme="majorBidi" w:cstheme="majorBidi"/>
              </w:rPr>
              <w:t>A Semiotic Analysis of the Body Language With Reference to the Facial Expressions in Selected Quranic Verses</w:t>
            </w:r>
          </w:p>
        </w:tc>
        <w:tc>
          <w:tcPr>
            <w:tcW w:w="1744" w:type="dxa"/>
            <w:shd w:val="clear" w:color="auto" w:fill="FFFFFF"/>
          </w:tcPr>
          <w:p w:rsidR="004B6F9B" w:rsidRPr="00255A96" w:rsidRDefault="004B6F9B" w:rsidP="004B6F9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55A96">
              <w:rPr>
                <w:rFonts w:asciiTheme="majorBidi" w:hAnsiTheme="majorBidi" w:cstheme="majorBidi"/>
              </w:rPr>
              <w:t xml:space="preserve">IRA International Journal of Education and Multidisciplinary Studies </w:t>
            </w:r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5A96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5A96">
              <w:rPr>
                <w:rFonts w:asciiTheme="majorBidi" w:hAnsiTheme="majorBidi" w:cstheme="majorBidi"/>
                <w:b/>
                <w:bCs/>
              </w:rPr>
              <w:t xml:space="preserve"> 02</w:t>
            </w: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 w:rsidRPr="00255A96">
              <w:rPr>
                <w:b/>
                <w:bCs/>
              </w:rPr>
              <w:t>2016</w:t>
            </w:r>
          </w:p>
        </w:tc>
        <w:tc>
          <w:tcPr>
            <w:tcW w:w="4440" w:type="dxa"/>
            <w:shd w:val="clear" w:color="auto" w:fill="FFFFFF"/>
          </w:tcPr>
          <w:p w:rsidR="004B6F9B" w:rsidRDefault="004B6F9B" w:rsidP="004B6F9B">
            <w:pPr>
              <w:rPr>
                <w:b/>
                <w:bCs/>
              </w:rPr>
            </w:pPr>
            <w:hyperlink r:id="rId12" w:history="1">
              <w:r w:rsidRPr="0080742E">
                <w:rPr>
                  <w:rStyle w:val="Hyperlink"/>
                  <w:b/>
                  <w:bCs/>
                </w:rPr>
                <w:t>https://research-advances.org/index.php/IJEMS/article/view</w:t>
              </w:r>
            </w:hyperlink>
          </w:p>
          <w:p w:rsidR="004B6F9B" w:rsidRPr="00E475B1" w:rsidRDefault="004B6F9B" w:rsidP="004B6F9B">
            <w:pPr>
              <w:rPr>
                <w:b/>
                <w:bCs/>
                <w:rtl/>
              </w:rPr>
            </w:pPr>
            <w:r w:rsidRPr="00E475B1">
              <w:rPr>
                <w:b/>
                <w:bCs/>
              </w:rPr>
              <w:t>/165/178</w:t>
            </w:r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08" w:type="dxa"/>
            <w:shd w:val="clear" w:color="auto" w:fill="FFFFFF"/>
          </w:tcPr>
          <w:p w:rsidR="004B6F9B" w:rsidRPr="000808A6" w:rsidRDefault="004B6F9B" w:rsidP="004B6F9B">
            <w:pPr>
              <w:pStyle w:val="Default"/>
              <w:rPr>
                <w:color w:val="auto"/>
                <w:sz w:val="22"/>
                <w:szCs w:val="22"/>
                <w:rtl/>
              </w:rPr>
            </w:pPr>
            <w:proofErr w:type="spellStart"/>
            <w:r w:rsidRPr="00255A96">
              <w:rPr>
                <w:color w:val="auto"/>
                <w:sz w:val="22"/>
                <w:szCs w:val="22"/>
              </w:rPr>
              <w:t>Prabhakaran’s</w:t>
            </w:r>
            <w:proofErr w:type="spellEnd"/>
            <w:r w:rsidRPr="00255A96">
              <w:rPr>
                <w:color w:val="auto"/>
                <w:sz w:val="22"/>
                <w:szCs w:val="22"/>
              </w:rPr>
              <w:t xml:space="preserve"> National Heroes’ Day Speech (1992) </w:t>
            </w:r>
            <w:r w:rsidRPr="00255A96">
              <w:rPr>
                <w:sz w:val="22"/>
                <w:szCs w:val="22"/>
              </w:rPr>
              <w:t>and Positive Identity Construction via Linguistic Choices</w:t>
            </w:r>
          </w:p>
        </w:tc>
        <w:tc>
          <w:tcPr>
            <w:tcW w:w="1744" w:type="dxa"/>
            <w:shd w:val="clear" w:color="auto" w:fill="FFFFFF"/>
          </w:tcPr>
          <w:p w:rsidR="004B6F9B" w:rsidRPr="00255A96" w:rsidRDefault="004B6F9B" w:rsidP="004B6F9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55A96">
              <w:t>Journal of Advance Research in Humanities and Social Science</w:t>
            </w:r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5" w:type="dxa"/>
            <w:shd w:val="clear" w:color="auto" w:fill="FFFFFF"/>
          </w:tcPr>
          <w:p w:rsidR="004B6F9B" w:rsidRPr="00AF4CC1" w:rsidRDefault="004B6F9B" w:rsidP="004B6F9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F4CC1">
              <w:rPr>
                <w:b/>
                <w:bCs/>
                <w:color w:val="auto"/>
                <w:sz w:val="22"/>
                <w:szCs w:val="22"/>
              </w:rPr>
              <w:t>05</w:t>
            </w:r>
          </w:p>
          <w:p w:rsidR="004B6F9B" w:rsidRPr="00255A96" w:rsidRDefault="004B6F9B" w:rsidP="004B6F9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55A96">
              <w:rPr>
                <w:color w:val="auto"/>
                <w:sz w:val="22"/>
                <w:szCs w:val="22"/>
              </w:rPr>
              <w:t xml:space="preserve"> </w:t>
            </w:r>
          </w:p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 w:rsidRPr="00255A96">
              <w:rPr>
                <w:b/>
                <w:bCs/>
              </w:rPr>
              <w:t>2016</w:t>
            </w:r>
          </w:p>
        </w:tc>
        <w:tc>
          <w:tcPr>
            <w:tcW w:w="4440" w:type="dxa"/>
            <w:shd w:val="clear" w:color="auto" w:fill="FFFFFF"/>
          </w:tcPr>
          <w:p w:rsidR="004B6F9B" w:rsidRDefault="004B6F9B" w:rsidP="004B6F9B">
            <w:pPr>
              <w:jc w:val="center"/>
              <w:rPr>
                <w:b/>
                <w:bCs/>
              </w:rPr>
            </w:pPr>
            <w:hyperlink r:id="rId13" w:history="1">
              <w:r w:rsidRPr="0080742E">
                <w:rPr>
                  <w:rStyle w:val="Hyperlink"/>
                  <w:b/>
                  <w:bCs/>
                </w:rPr>
                <w:t>http://jiaats.com/ojs31/index.php/ssh/article</w:t>
              </w:r>
            </w:hyperlink>
          </w:p>
          <w:p w:rsidR="004B6F9B" w:rsidRPr="00AF4CC1" w:rsidRDefault="004B6F9B" w:rsidP="004B6F9B">
            <w:pPr>
              <w:jc w:val="center"/>
              <w:rPr>
                <w:b/>
                <w:bCs/>
                <w:rtl/>
              </w:rPr>
            </w:pPr>
            <w:r w:rsidRPr="00AF4CC1">
              <w:rPr>
                <w:b/>
                <w:bCs/>
              </w:rPr>
              <w:t>/view/137/111</w:t>
            </w:r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08" w:type="dxa"/>
            <w:shd w:val="clear" w:color="auto" w:fill="FFFFFF"/>
          </w:tcPr>
          <w:p w:rsidR="004B6F9B" w:rsidRPr="00255A96" w:rsidRDefault="004B6F9B" w:rsidP="004B6F9B">
            <w:pPr>
              <w:autoSpaceDE w:val="0"/>
              <w:autoSpaceDN w:val="0"/>
              <w:adjustRightInd w:val="0"/>
            </w:pPr>
            <w:r w:rsidRPr="00255A96">
              <w:t>A Genre Analysis of the Public Speeches of Former Leaders of al-</w:t>
            </w:r>
          </w:p>
          <w:p w:rsidR="004B6F9B" w:rsidRPr="00255A96" w:rsidRDefault="004B6F9B" w:rsidP="004B6F9B">
            <w:pPr>
              <w:autoSpaceDE w:val="0"/>
              <w:autoSpaceDN w:val="0"/>
              <w:adjustRightInd w:val="0"/>
            </w:pPr>
            <w:r w:rsidRPr="00255A96">
              <w:lastRenderedPageBreak/>
              <w:t>Qaeda’s bin Laden and Liberation Tiger Tamil Eelam’s</w:t>
            </w:r>
          </w:p>
          <w:p w:rsidR="004B6F9B" w:rsidRPr="00255A96" w:rsidRDefault="004B6F9B" w:rsidP="004B6F9B">
            <w:pPr>
              <w:jc w:val="center"/>
              <w:rPr>
                <w:rtl/>
              </w:rPr>
            </w:pPr>
            <w:proofErr w:type="spellStart"/>
            <w:r w:rsidRPr="00255A96">
              <w:t>Prabhakaran</w:t>
            </w:r>
            <w:proofErr w:type="spellEnd"/>
            <w:r w:rsidRPr="00255A96">
              <w:t xml:space="preserve"> </w:t>
            </w:r>
          </w:p>
        </w:tc>
        <w:tc>
          <w:tcPr>
            <w:tcW w:w="1744" w:type="dxa"/>
            <w:shd w:val="clear" w:color="auto" w:fill="FFFFFF"/>
          </w:tcPr>
          <w:p w:rsidR="004B6F9B" w:rsidRPr="00255A96" w:rsidRDefault="004B6F9B" w:rsidP="004B6F9B">
            <w:pPr>
              <w:rPr>
                <w:b/>
                <w:bCs/>
                <w:rtl/>
              </w:rPr>
            </w:pPr>
            <w:r w:rsidRPr="00255A96">
              <w:rPr>
                <w:i/>
                <w:iCs/>
              </w:rPr>
              <w:lastRenderedPageBreak/>
              <w:t xml:space="preserve">6th ILLC </w:t>
            </w:r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4440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/</w:t>
            </w:r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808" w:type="dxa"/>
            <w:shd w:val="clear" w:color="auto" w:fill="FFFFFF"/>
          </w:tcPr>
          <w:p w:rsidR="004B6F9B" w:rsidRPr="00255A96" w:rsidRDefault="004B6F9B" w:rsidP="004B6F9B">
            <w:pPr>
              <w:rPr>
                <w:rtl/>
              </w:rPr>
            </w:pPr>
            <w:r w:rsidRPr="00255A96">
              <w:t>Alternative Causal Meanings of Some Arabic Particles and Prepositions with Reference to Selected Qur’anic Verses: A Semantic Analysis</w:t>
            </w:r>
          </w:p>
        </w:tc>
        <w:tc>
          <w:tcPr>
            <w:tcW w:w="1744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 w:rsidRPr="00255A96">
              <w:t xml:space="preserve">AWEJ </w:t>
            </w:r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93" w:type="dxa"/>
            <w:shd w:val="clear" w:color="auto" w:fill="FFFFFF"/>
          </w:tcPr>
          <w:p w:rsidR="004B6F9B" w:rsidRPr="00AF4CC1" w:rsidRDefault="004B6F9B" w:rsidP="004B6F9B">
            <w:pPr>
              <w:jc w:val="center"/>
              <w:rPr>
                <w:b/>
                <w:bCs/>
                <w:rtl/>
              </w:rPr>
            </w:pPr>
            <w:r w:rsidRPr="00AF4CC1">
              <w:rPr>
                <w:b/>
                <w:bCs/>
              </w:rPr>
              <w:t>2014</w:t>
            </w:r>
          </w:p>
        </w:tc>
        <w:tc>
          <w:tcPr>
            <w:tcW w:w="4440" w:type="dxa"/>
            <w:shd w:val="clear" w:color="auto" w:fill="FFFFFF"/>
          </w:tcPr>
          <w:p w:rsidR="004B6F9B" w:rsidRDefault="004B6F9B" w:rsidP="004B6F9B">
            <w:pPr>
              <w:jc w:val="center"/>
              <w:rPr>
                <w:b/>
                <w:bCs/>
              </w:rPr>
            </w:pPr>
            <w:hyperlink r:id="rId14" w:history="1">
              <w:r w:rsidRPr="0080742E">
                <w:rPr>
                  <w:rStyle w:val="Hyperlink"/>
                  <w:b/>
                  <w:bCs/>
                </w:rPr>
                <w:t>http://www.awej.org/index.php/volume-5-2014/51-awej5-no-3-2014/529-shifaa-</w:t>
              </w:r>
            </w:hyperlink>
          </w:p>
          <w:p w:rsidR="004B6F9B" w:rsidRDefault="004B6F9B" w:rsidP="004B6F9B">
            <w:pPr>
              <w:jc w:val="center"/>
              <w:rPr>
                <w:b/>
                <w:bCs/>
              </w:rPr>
            </w:pPr>
            <w:proofErr w:type="spellStart"/>
            <w:r w:rsidRPr="004908A3">
              <w:rPr>
                <w:b/>
                <w:bCs/>
              </w:rPr>
              <w:t>muhammed</w:t>
            </w:r>
            <w:proofErr w:type="spellEnd"/>
            <w:r w:rsidRPr="004908A3">
              <w:rPr>
                <w:b/>
                <w:bCs/>
              </w:rPr>
              <w:t>-al-</w:t>
            </w:r>
            <w:proofErr w:type="spellStart"/>
            <w:r w:rsidRPr="004908A3">
              <w:rPr>
                <w:b/>
                <w:bCs/>
              </w:rPr>
              <w:t>azzawi</w:t>
            </w:r>
            <w:proofErr w:type="spellEnd"/>
            <w:r w:rsidRPr="004908A3">
              <w:rPr>
                <w:b/>
                <w:bCs/>
              </w:rPr>
              <w:t>-</w:t>
            </w:r>
            <w:proofErr w:type="spellStart"/>
            <w:r w:rsidRPr="004908A3">
              <w:rPr>
                <w:b/>
                <w:bCs/>
              </w:rPr>
              <w:t>sawsan-kareem</w:t>
            </w:r>
            <w:proofErr w:type="spellEnd"/>
            <w:r w:rsidRPr="004908A3">
              <w:rPr>
                <w:b/>
                <w:bCs/>
              </w:rPr>
              <w:t>-</w:t>
            </w:r>
          </w:p>
          <w:p w:rsidR="004B6F9B" w:rsidRPr="004908A3" w:rsidRDefault="004B6F9B" w:rsidP="004B6F9B">
            <w:pPr>
              <w:jc w:val="center"/>
              <w:rPr>
                <w:b/>
                <w:bCs/>
                <w:rtl/>
              </w:rPr>
            </w:pPr>
            <w:r w:rsidRPr="004908A3">
              <w:rPr>
                <w:b/>
                <w:bCs/>
              </w:rPr>
              <w:t>al-</w:t>
            </w:r>
            <w:proofErr w:type="spellStart"/>
            <w:r w:rsidRPr="004908A3">
              <w:rPr>
                <w:b/>
                <w:bCs/>
              </w:rPr>
              <w:t>saaidi</w:t>
            </w:r>
            <w:proofErr w:type="spellEnd"/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08" w:type="dxa"/>
            <w:shd w:val="clear" w:color="auto" w:fill="FFFFFF"/>
          </w:tcPr>
          <w:p w:rsidR="004B6F9B" w:rsidRPr="00255A96" w:rsidRDefault="004B6F9B" w:rsidP="004B6F9B">
            <w:pPr>
              <w:rPr>
                <w:rtl/>
              </w:rPr>
            </w:pPr>
            <w:r w:rsidRPr="00255A96">
              <w:t>Textual Analysis of Kinship Terms in Selected Quranic and Biblical Verses</w:t>
            </w:r>
          </w:p>
        </w:tc>
        <w:tc>
          <w:tcPr>
            <w:tcW w:w="1744" w:type="dxa"/>
            <w:shd w:val="clear" w:color="auto" w:fill="FFFFFF"/>
          </w:tcPr>
          <w:p w:rsidR="004B6F9B" w:rsidRPr="00D66474" w:rsidRDefault="004B6F9B" w:rsidP="004B6F9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66474">
              <w:rPr>
                <w:rFonts w:asciiTheme="majorBidi" w:hAnsiTheme="majorBidi" w:cstheme="majorBidi"/>
              </w:rPr>
              <w:t xml:space="preserve"> International Journal for Innovation Education and Research </w:t>
            </w:r>
          </w:p>
        </w:tc>
        <w:tc>
          <w:tcPr>
            <w:tcW w:w="573" w:type="dxa"/>
            <w:shd w:val="clear" w:color="auto" w:fill="FFFFFF"/>
          </w:tcPr>
          <w:p w:rsidR="004B6F9B" w:rsidRPr="00D6647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66474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4440" w:type="dxa"/>
            <w:shd w:val="clear" w:color="auto" w:fill="FFFFFF"/>
          </w:tcPr>
          <w:p w:rsidR="004B6F9B" w:rsidRPr="00C3262C" w:rsidRDefault="004B6F9B" w:rsidP="004B6F9B">
            <w:pPr>
              <w:jc w:val="center"/>
              <w:rPr>
                <w:b/>
                <w:bCs/>
                <w:rtl/>
              </w:rPr>
            </w:pPr>
            <w:r w:rsidRPr="00C3262C">
              <w:rPr>
                <w:b/>
                <w:bCs/>
              </w:rPr>
              <w:t>http://www.ijier.net/ijier/article/view/251</w:t>
            </w:r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08" w:type="dxa"/>
            <w:shd w:val="clear" w:color="auto" w:fill="FFFFFF"/>
          </w:tcPr>
          <w:p w:rsidR="004B6F9B" w:rsidRPr="00255A96" w:rsidRDefault="004B6F9B" w:rsidP="004B6F9B">
            <w:pPr>
              <w:autoSpaceDE w:val="0"/>
              <w:autoSpaceDN w:val="0"/>
              <w:adjustRightInd w:val="0"/>
            </w:pPr>
            <w:r w:rsidRPr="00255A96">
              <w:t>Speech Act of Prohibition in English and Arabic: A Contrastive Study on</w:t>
            </w:r>
          </w:p>
          <w:p w:rsidR="004B6F9B" w:rsidRPr="00255A96" w:rsidRDefault="004B6F9B" w:rsidP="004B6F9B">
            <w:pPr>
              <w:jc w:val="center"/>
              <w:rPr>
                <w:rtl/>
              </w:rPr>
            </w:pPr>
            <w:r>
              <w:t xml:space="preserve">Selected Biblical and </w:t>
            </w:r>
            <w:r w:rsidRPr="00255A96">
              <w:t>Quranic Verses</w:t>
            </w:r>
          </w:p>
        </w:tc>
        <w:tc>
          <w:tcPr>
            <w:tcW w:w="1744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 w:rsidRPr="00255A96">
              <w:t xml:space="preserve">AWEJ </w:t>
            </w:r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4440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 w:rsidRPr="00255A96">
              <w:rPr>
                <w:b/>
                <w:bCs/>
              </w:rPr>
              <w:t>http://www.awej.org/index.php/volume-4-2013/44-awej-volume-4-number-4-2013/390-sawsan-kareem-al-saaidi-ghayth-k-shaker-al-shaibani-hashim-a-mohammed-al-husseini</w:t>
            </w:r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08" w:type="dxa"/>
            <w:shd w:val="clear" w:color="auto" w:fill="FFFFFF"/>
          </w:tcPr>
          <w:p w:rsidR="004B6F9B" w:rsidRPr="00255A96" w:rsidRDefault="004B6F9B" w:rsidP="004B6F9B">
            <w:pPr>
              <w:autoSpaceDE w:val="0"/>
              <w:autoSpaceDN w:val="0"/>
              <w:adjustRightInd w:val="0"/>
            </w:pPr>
            <w:r w:rsidRPr="00255A96">
              <w:t>English Definite Article</w:t>
            </w:r>
            <w:r>
              <w:t xml:space="preserve"> </w:t>
            </w:r>
            <w:r w:rsidRPr="00255A96">
              <w:t>''</w:t>
            </w:r>
            <w:r w:rsidRPr="00255A96">
              <w:rPr>
                <w:i/>
                <w:iCs/>
              </w:rPr>
              <w:t xml:space="preserve">the </w:t>
            </w:r>
            <w:r w:rsidRPr="00255A96">
              <w:t xml:space="preserve">'' in Term of Definiteness </w:t>
            </w:r>
            <w:proofErr w:type="gramStart"/>
            <w:r w:rsidRPr="00255A96">
              <w:t>With</w:t>
            </w:r>
            <w:proofErr w:type="gramEnd"/>
            <w:r w:rsidRPr="00255A96">
              <w:t xml:space="preserve"> Reference to Literary Works:</w:t>
            </w:r>
            <w:r>
              <w:t xml:space="preserve"> </w:t>
            </w:r>
            <w:r w:rsidRPr="00255A96">
              <w:t>A Linguistic Study</w:t>
            </w:r>
          </w:p>
          <w:p w:rsidR="004B6F9B" w:rsidRPr="00255A96" w:rsidRDefault="004B6F9B" w:rsidP="004B6F9B">
            <w:pPr>
              <w:jc w:val="center"/>
              <w:rPr>
                <w:rtl/>
              </w:rPr>
            </w:pPr>
          </w:p>
        </w:tc>
        <w:tc>
          <w:tcPr>
            <w:tcW w:w="1744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hyperlink r:id="rId15" w:history="1">
              <w:r>
                <w:rPr>
                  <w:rStyle w:val="Hyperlink"/>
                  <w:rFonts w:ascii="Verdana" w:hAnsi="Verdana"/>
                  <w:color w:val="1A6C9B"/>
                  <w:sz w:val="23"/>
                  <w:szCs w:val="23"/>
                  <w:shd w:val="clear" w:color="auto" w:fill="FFFFFF"/>
                  <w:rtl/>
                </w:rPr>
                <w:t>مجلة جامعة كربلاء</w:t>
              </w:r>
            </w:hyperlink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b/>
                <w:bCs/>
              </w:rPr>
            </w:pPr>
            <w:r w:rsidRPr="00255A96">
              <w:rPr>
                <w:b/>
                <w:bCs/>
              </w:rPr>
              <w:t>201</w:t>
            </w: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shd w:val="clear" w:color="auto" w:fill="FFFFFF"/>
          </w:tcPr>
          <w:p w:rsidR="004B6F9B" w:rsidRDefault="004B6F9B" w:rsidP="004B6F9B">
            <w:pPr>
              <w:jc w:val="center"/>
              <w:rPr>
                <w:b/>
                <w:bCs/>
              </w:rPr>
            </w:pPr>
            <w:hyperlink r:id="rId16" w:history="1">
              <w:r w:rsidRPr="0080742E">
                <w:rPr>
                  <w:rStyle w:val="Hyperlink"/>
                  <w:b/>
                  <w:bCs/>
                </w:rPr>
                <w:t>https://www.iasj.net/iasj?func=article&amp;</w:t>
              </w:r>
            </w:hyperlink>
          </w:p>
          <w:p w:rsidR="004B6F9B" w:rsidRPr="00C3262C" w:rsidRDefault="004B6F9B" w:rsidP="004B6F9B">
            <w:pPr>
              <w:jc w:val="center"/>
              <w:rPr>
                <w:b/>
                <w:bCs/>
                <w:rtl/>
              </w:rPr>
            </w:pPr>
            <w:proofErr w:type="spellStart"/>
            <w:r w:rsidRPr="00C3262C">
              <w:rPr>
                <w:b/>
                <w:bCs/>
              </w:rPr>
              <w:t>aId</w:t>
            </w:r>
            <w:proofErr w:type="spellEnd"/>
            <w:r w:rsidRPr="00C3262C">
              <w:rPr>
                <w:b/>
                <w:bCs/>
              </w:rPr>
              <w:t>=19035</w:t>
            </w:r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808" w:type="dxa"/>
            <w:shd w:val="clear" w:color="auto" w:fill="FFFFFF"/>
          </w:tcPr>
          <w:p w:rsidR="004B6F9B" w:rsidRPr="00255A96" w:rsidRDefault="004B6F9B" w:rsidP="004B6F9B">
            <w:pPr>
              <w:rPr>
                <w:rFonts w:asciiTheme="majorBidi" w:hAnsiTheme="majorBidi" w:cstheme="majorBidi"/>
                <w:rtl/>
              </w:rPr>
            </w:pPr>
            <w:r w:rsidRPr="00255A96">
              <w:rPr>
                <w:rFonts w:asciiTheme="majorBidi" w:hAnsiTheme="majorBidi" w:cstheme="majorBidi"/>
              </w:rPr>
              <w:t>A Semantic Study of Stance Adverbs with Reference to the L</w:t>
            </w:r>
            <w:r>
              <w:rPr>
                <w:rFonts w:asciiTheme="majorBidi" w:hAnsiTheme="majorBidi" w:cstheme="majorBidi"/>
              </w:rPr>
              <w:t xml:space="preserve">anguage of Emotion in Katherine </w:t>
            </w:r>
            <w:r w:rsidRPr="00255A96">
              <w:rPr>
                <w:rFonts w:asciiTheme="majorBidi" w:hAnsiTheme="majorBidi" w:cstheme="majorBidi"/>
              </w:rPr>
              <w:t>Mansfield's short fiction Bliss</w:t>
            </w:r>
          </w:p>
        </w:tc>
        <w:tc>
          <w:tcPr>
            <w:tcW w:w="1744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7" w:history="1">
              <w:r>
                <w:rPr>
                  <w:rStyle w:val="Hyperlink"/>
                  <w:rFonts w:ascii="Verdana" w:hAnsi="Verdana"/>
                  <w:color w:val="1A6C9B"/>
                  <w:sz w:val="23"/>
                  <w:szCs w:val="23"/>
                  <w:shd w:val="clear" w:color="auto" w:fill="FDFDFD"/>
                </w:rPr>
                <w:t xml:space="preserve"> </w:t>
              </w:r>
              <w:r>
                <w:rPr>
                  <w:rStyle w:val="Hyperlink"/>
                  <w:rFonts w:ascii="Verdana" w:hAnsi="Verdana" w:hint="cs"/>
                  <w:color w:val="1A6C9B"/>
                  <w:sz w:val="23"/>
                  <w:szCs w:val="23"/>
                  <w:shd w:val="clear" w:color="auto" w:fill="FDFDFD"/>
                  <w:rtl/>
                  <w:lang w:bidi="ar-IQ"/>
                </w:rPr>
                <w:t xml:space="preserve"> مجلة </w:t>
              </w:r>
              <w:r>
                <w:rPr>
                  <w:rStyle w:val="Hyperlink"/>
                  <w:rFonts w:ascii="Verdana" w:hAnsi="Verdana"/>
                  <w:color w:val="1A6C9B"/>
                  <w:sz w:val="23"/>
                  <w:szCs w:val="23"/>
                  <w:shd w:val="clear" w:color="auto" w:fill="FDFDFD"/>
                  <w:rtl/>
                </w:rPr>
                <w:t>القادسية للعلوم الانسانية</w:t>
              </w:r>
            </w:hyperlink>
            <w:r>
              <w:rPr>
                <w:rFonts w:ascii="Verdana" w:hAnsi="Verdana"/>
                <w:color w:val="585858"/>
                <w:sz w:val="23"/>
                <w:szCs w:val="23"/>
                <w:shd w:val="clear" w:color="auto" w:fill="FDFDFD"/>
              </w:rPr>
              <w:t> </w:t>
            </w:r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5A96">
              <w:rPr>
                <w:rFonts w:asciiTheme="majorBidi" w:hAnsiTheme="majorBidi" w:cstheme="majorBidi"/>
                <w:b/>
                <w:bCs/>
              </w:rPr>
              <w:t>2010</w:t>
            </w:r>
          </w:p>
        </w:tc>
        <w:tc>
          <w:tcPr>
            <w:tcW w:w="4440" w:type="dxa"/>
            <w:shd w:val="clear" w:color="auto" w:fill="FFFFFF"/>
          </w:tcPr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hyperlink r:id="rId18" w:history="1">
              <w:r w:rsidRPr="0080742E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https://www.iasj.net/iasj?func=search&amp;</w:t>
              </w:r>
            </w:hyperlink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query=</w:t>
            </w:r>
            <w:proofErr w:type="gramStart"/>
            <w:r w:rsidRPr="00360A5E">
              <w:rPr>
                <w:rFonts w:asciiTheme="majorBidi" w:hAnsiTheme="majorBidi" w:cstheme="majorBidi"/>
                <w:b/>
                <w:bCs/>
              </w:rPr>
              <w:t>au:%</w:t>
            </w:r>
            <w:proofErr w:type="spellStart"/>
            <w:proofErr w:type="gramEnd"/>
            <w:r w:rsidRPr="00360A5E">
              <w:rPr>
                <w:rFonts w:asciiTheme="majorBidi" w:hAnsiTheme="majorBidi" w:cstheme="majorBidi"/>
                <w:b/>
                <w:bCs/>
              </w:rPr>
              <w:t>22Sawsan%20Kareem</w:t>
            </w:r>
            <w:proofErr w:type="spellEnd"/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%20%22&amp;</w:t>
            </w:r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formQuery</w:t>
            </w:r>
            <w:proofErr w:type="spellEnd"/>
            <w:r w:rsidRPr="00360A5E">
              <w:rPr>
                <w:rFonts w:asciiTheme="majorBidi" w:hAnsiTheme="majorBidi" w:cstheme="majorBidi"/>
                <w:b/>
                <w:bCs/>
              </w:rPr>
              <w:t>=</w:t>
            </w:r>
            <w:proofErr w:type="gramStart"/>
            <w:r w:rsidRPr="00360A5E">
              <w:rPr>
                <w:rFonts w:asciiTheme="majorBidi" w:hAnsiTheme="majorBidi" w:cstheme="majorBidi"/>
                <w:b/>
                <w:bCs/>
              </w:rPr>
              <w:t>au:%</w:t>
            </w:r>
            <w:proofErr w:type="spellStart"/>
            <w:proofErr w:type="gramEnd"/>
            <w:r w:rsidRPr="00360A5E">
              <w:rPr>
                <w:rFonts w:asciiTheme="majorBidi" w:hAnsiTheme="majorBidi" w:cstheme="majorBidi"/>
                <w:b/>
                <w:bCs/>
              </w:rPr>
              <w:t>22Sawsan%20</w:t>
            </w:r>
            <w:proofErr w:type="spellEnd"/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Kareem</w:t>
            </w:r>
          </w:p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%</w:t>
            </w: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20%22&amp;uiLanguage</w:t>
            </w:r>
            <w:proofErr w:type="spellEnd"/>
            <w:r w:rsidRPr="00360A5E">
              <w:rPr>
                <w:rFonts w:asciiTheme="majorBidi" w:hAnsiTheme="majorBidi" w:cstheme="majorBidi"/>
                <w:b/>
                <w:bCs/>
              </w:rPr>
              <w:t>=</w:t>
            </w: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ar</w:t>
            </w:r>
            <w:proofErr w:type="spellEnd"/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808" w:type="dxa"/>
            <w:shd w:val="clear" w:color="auto" w:fill="FFFFFF"/>
          </w:tcPr>
          <w:p w:rsidR="004B6F9B" w:rsidRPr="00255A96" w:rsidRDefault="004B6F9B" w:rsidP="004B6F9B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255A96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Linguistic Analysis </w:t>
            </w:r>
          </w:p>
          <w:p w:rsidR="004B6F9B" w:rsidRPr="00E52758" w:rsidRDefault="004B6F9B" w:rsidP="004B6F9B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  <w:rtl/>
              </w:rPr>
            </w:pPr>
            <w:r w:rsidRPr="00255A96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of Supplication in Standard English and Standard Arabic </w:t>
            </w:r>
            <w:r w:rsidRPr="00255A96">
              <w:rPr>
                <w:rFonts w:asciiTheme="majorBidi" w:hAnsiTheme="majorBidi" w:cstheme="majorBidi"/>
                <w:sz w:val="22"/>
                <w:szCs w:val="22"/>
              </w:rPr>
              <w:t>With Reference to Liturgical Language</w:t>
            </w:r>
          </w:p>
        </w:tc>
        <w:tc>
          <w:tcPr>
            <w:tcW w:w="1744" w:type="dxa"/>
            <w:shd w:val="clear" w:color="auto" w:fill="FFFFFF"/>
          </w:tcPr>
          <w:p w:rsidR="004B6F9B" w:rsidRPr="00255A96" w:rsidRDefault="004B6F9B" w:rsidP="004B6F9B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  <w:p w:rsidR="004B6F9B" w:rsidRPr="00255A96" w:rsidRDefault="004B6F9B" w:rsidP="004B6F9B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255A96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</w:p>
          <w:p w:rsidR="004B6F9B" w:rsidRPr="00DC0114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9" w:history="1">
              <w:r>
                <w:rPr>
                  <w:rStyle w:val="Hyperlink"/>
                  <w:rFonts w:ascii="Verdana" w:hAnsi="Verdana"/>
                  <w:color w:val="1A6C9B"/>
                  <w:sz w:val="23"/>
                  <w:szCs w:val="23"/>
                  <w:shd w:val="clear" w:color="auto" w:fill="FDFDFD"/>
                </w:rPr>
                <w:t xml:space="preserve"> </w:t>
              </w:r>
              <w:r>
                <w:rPr>
                  <w:rStyle w:val="Hyperlink"/>
                  <w:rFonts w:ascii="Verdana" w:hAnsi="Verdana" w:hint="cs"/>
                  <w:color w:val="1A6C9B"/>
                  <w:sz w:val="23"/>
                  <w:szCs w:val="23"/>
                  <w:shd w:val="clear" w:color="auto" w:fill="FDFDFD"/>
                  <w:rtl/>
                  <w:lang w:bidi="ar-IQ"/>
                </w:rPr>
                <w:t xml:space="preserve"> مجلة </w:t>
              </w:r>
              <w:r>
                <w:rPr>
                  <w:rStyle w:val="Hyperlink"/>
                  <w:rFonts w:ascii="Verdana" w:hAnsi="Verdana"/>
                  <w:color w:val="1A6C9B"/>
                  <w:sz w:val="23"/>
                  <w:szCs w:val="23"/>
                  <w:shd w:val="clear" w:color="auto" w:fill="FDFDFD"/>
                  <w:rtl/>
                </w:rPr>
                <w:t>القادسية للعلوم الانسانية</w:t>
              </w:r>
            </w:hyperlink>
            <w:r>
              <w:rPr>
                <w:rFonts w:ascii="Verdana" w:hAnsi="Verdana"/>
                <w:color w:val="585858"/>
                <w:sz w:val="23"/>
                <w:szCs w:val="23"/>
                <w:shd w:val="clear" w:color="auto" w:fill="FDFDFD"/>
              </w:rPr>
              <w:t xml:space="preserve">  </w:t>
            </w:r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5A96">
              <w:rPr>
                <w:rFonts w:asciiTheme="majorBidi" w:hAnsiTheme="majorBidi" w:cstheme="majorBidi"/>
                <w:b/>
                <w:bCs/>
              </w:rPr>
              <w:t>2009</w:t>
            </w:r>
          </w:p>
        </w:tc>
        <w:tc>
          <w:tcPr>
            <w:tcW w:w="4440" w:type="dxa"/>
            <w:shd w:val="clear" w:color="auto" w:fill="FFFFFF"/>
          </w:tcPr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hyperlink r:id="rId20" w:history="1">
              <w:r w:rsidRPr="0080742E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https://www.iasj.net/iasj?func=search&amp;</w:t>
              </w:r>
            </w:hyperlink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query=</w:t>
            </w:r>
            <w:proofErr w:type="gramStart"/>
            <w:r w:rsidRPr="00360A5E">
              <w:rPr>
                <w:rFonts w:asciiTheme="majorBidi" w:hAnsiTheme="majorBidi" w:cstheme="majorBidi"/>
                <w:b/>
                <w:bCs/>
              </w:rPr>
              <w:t>au:%</w:t>
            </w:r>
            <w:proofErr w:type="spellStart"/>
            <w:proofErr w:type="gramEnd"/>
            <w:r w:rsidRPr="00360A5E">
              <w:rPr>
                <w:rFonts w:asciiTheme="majorBidi" w:hAnsiTheme="majorBidi" w:cstheme="majorBidi"/>
                <w:b/>
                <w:bCs/>
              </w:rPr>
              <w:t>22Sawsan%20Kareem</w:t>
            </w:r>
            <w:proofErr w:type="spellEnd"/>
            <w:r w:rsidRPr="00360A5E">
              <w:rPr>
                <w:rFonts w:asciiTheme="majorBidi" w:hAnsiTheme="majorBidi" w:cstheme="majorBidi"/>
                <w:b/>
                <w:bCs/>
              </w:rPr>
              <w:t>%</w:t>
            </w:r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20%22&amp;</w:t>
            </w:r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formQuery</w:t>
            </w:r>
            <w:proofErr w:type="spellEnd"/>
            <w:r w:rsidRPr="00360A5E">
              <w:rPr>
                <w:rFonts w:asciiTheme="majorBidi" w:hAnsiTheme="majorBidi" w:cstheme="majorBidi"/>
                <w:b/>
                <w:bCs/>
              </w:rPr>
              <w:t>=</w:t>
            </w:r>
            <w:proofErr w:type="gramStart"/>
            <w:r w:rsidRPr="00360A5E">
              <w:rPr>
                <w:rFonts w:asciiTheme="majorBidi" w:hAnsiTheme="majorBidi" w:cstheme="majorBidi"/>
                <w:b/>
                <w:bCs/>
              </w:rPr>
              <w:t>au:%</w:t>
            </w:r>
            <w:proofErr w:type="spellStart"/>
            <w:proofErr w:type="gramEnd"/>
            <w:r w:rsidRPr="00360A5E">
              <w:rPr>
                <w:rFonts w:asciiTheme="majorBidi" w:hAnsiTheme="majorBidi" w:cstheme="majorBidi"/>
                <w:b/>
                <w:bCs/>
              </w:rPr>
              <w:t>22Sawsan%20Kareem</w:t>
            </w:r>
            <w:proofErr w:type="spellEnd"/>
          </w:p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%</w:t>
            </w: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20%22&amp;uiLanguage</w:t>
            </w:r>
            <w:proofErr w:type="spellEnd"/>
            <w:r w:rsidRPr="00360A5E">
              <w:rPr>
                <w:rFonts w:asciiTheme="majorBidi" w:hAnsiTheme="majorBidi" w:cstheme="majorBidi"/>
                <w:b/>
                <w:bCs/>
              </w:rPr>
              <w:t>=</w:t>
            </w: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ar</w:t>
            </w:r>
            <w:proofErr w:type="spellEnd"/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808" w:type="dxa"/>
            <w:shd w:val="clear" w:color="auto" w:fill="FFFFFF"/>
          </w:tcPr>
          <w:p w:rsidR="004B6F9B" w:rsidRPr="00255A96" w:rsidRDefault="004B6F9B" w:rsidP="004B6F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255A96">
              <w:rPr>
                <w:rFonts w:asciiTheme="majorBidi" w:hAnsiTheme="majorBidi" w:cstheme="majorBidi"/>
              </w:rPr>
              <w:t xml:space="preserve">Functional Analysis of ‘’Anticipatory It Lexical </w:t>
            </w:r>
            <w:r w:rsidRPr="00255A96">
              <w:rPr>
                <w:rFonts w:asciiTheme="majorBidi" w:hAnsiTheme="majorBidi" w:cstheme="majorBidi"/>
              </w:rPr>
              <w:lastRenderedPageBreak/>
              <w:t>Bundles’’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55A96">
              <w:rPr>
                <w:rFonts w:asciiTheme="majorBidi" w:hAnsiTheme="majorBidi" w:cstheme="majorBidi"/>
              </w:rPr>
              <w:t>in Political Speeches</w:t>
            </w:r>
          </w:p>
        </w:tc>
        <w:tc>
          <w:tcPr>
            <w:tcW w:w="1744" w:type="dxa"/>
            <w:shd w:val="clear" w:color="auto" w:fill="FFFFFF"/>
          </w:tcPr>
          <w:p w:rsidR="004B6F9B" w:rsidRDefault="004B6F9B" w:rsidP="004B6F9B">
            <w:pPr>
              <w:jc w:val="center"/>
            </w:pPr>
            <w:hyperlink r:id="rId21" w:history="1">
              <w:r>
                <w:rPr>
                  <w:rStyle w:val="Hyperlink"/>
                  <w:rFonts w:ascii="Verdana" w:hAnsi="Verdana"/>
                  <w:color w:val="1A6C9B"/>
                  <w:sz w:val="23"/>
                  <w:szCs w:val="23"/>
                  <w:shd w:val="clear" w:color="auto" w:fill="FDFDFD"/>
                </w:rPr>
                <w:t xml:space="preserve"> </w:t>
              </w:r>
              <w:r>
                <w:rPr>
                  <w:rStyle w:val="Hyperlink"/>
                  <w:rFonts w:ascii="Verdana" w:hAnsi="Verdana" w:hint="cs"/>
                  <w:color w:val="1A6C9B"/>
                  <w:sz w:val="23"/>
                  <w:szCs w:val="23"/>
                  <w:shd w:val="clear" w:color="auto" w:fill="FDFDFD"/>
                  <w:rtl/>
                  <w:lang w:bidi="ar-IQ"/>
                </w:rPr>
                <w:t xml:space="preserve"> مجلة </w:t>
              </w:r>
              <w:r>
                <w:rPr>
                  <w:rStyle w:val="Hyperlink"/>
                  <w:rFonts w:ascii="Verdana" w:hAnsi="Verdana" w:hint="cs"/>
                  <w:color w:val="1A6C9B"/>
                  <w:sz w:val="23"/>
                  <w:szCs w:val="23"/>
                  <w:shd w:val="clear" w:color="auto" w:fill="FDFDFD"/>
                  <w:rtl/>
                </w:rPr>
                <w:t>ا</w:t>
              </w:r>
              <w:r>
                <w:rPr>
                  <w:rStyle w:val="Hyperlink"/>
                  <w:rFonts w:ascii="Verdana" w:hAnsi="Verdana"/>
                  <w:color w:val="1A6C9B"/>
                  <w:sz w:val="23"/>
                  <w:szCs w:val="23"/>
                  <w:shd w:val="clear" w:color="auto" w:fill="FDFDFD"/>
                  <w:rtl/>
                </w:rPr>
                <w:t>لعلوم الانسانية</w:t>
              </w:r>
            </w:hyperlink>
            <w:r>
              <w:t xml:space="preserve"> </w:t>
            </w:r>
          </w:p>
          <w:p w:rsidR="004B6F9B" w:rsidRPr="00956223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Verdana" w:hAnsi="Verdana"/>
                <w:color w:val="585858"/>
                <w:sz w:val="23"/>
                <w:szCs w:val="23"/>
                <w:shd w:val="clear" w:color="auto" w:fill="FDFDFD"/>
              </w:rPr>
              <w:lastRenderedPageBreak/>
              <w:t> </w:t>
            </w:r>
            <w:r>
              <w:rPr>
                <w:rFonts w:ascii="Verdana" w:hAnsi="Verdana"/>
                <w:color w:val="585858"/>
                <w:sz w:val="23"/>
                <w:szCs w:val="23"/>
                <w:shd w:val="clear" w:color="auto" w:fill="FFFFFF"/>
                <w:rtl/>
              </w:rPr>
              <w:t>جامعة بابل </w:t>
            </w:r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01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5A96">
              <w:rPr>
                <w:rFonts w:asciiTheme="majorBidi" w:hAnsiTheme="majorBidi" w:cstheme="majorBidi"/>
                <w:b/>
                <w:bCs/>
              </w:rPr>
              <w:t>20</w:t>
            </w:r>
            <w:r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4440" w:type="dxa"/>
            <w:shd w:val="clear" w:color="auto" w:fill="FFFFFF"/>
          </w:tcPr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Verdana" w:hAnsi="Verdana"/>
                <w:color w:val="585858"/>
                <w:sz w:val="23"/>
                <w:szCs w:val="23"/>
                <w:shd w:val="clear" w:color="auto" w:fill="FFFFFF"/>
                <w:rtl/>
              </w:rPr>
              <w:t> </w:t>
            </w:r>
            <w:r>
              <w:rPr>
                <w:rFonts w:asciiTheme="majorBidi" w:hAnsiTheme="majorBidi" w:cstheme="majorBidi"/>
                <w:b/>
                <w:b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</w:rPr>
              <w:instrText xml:space="preserve"> HYPERLINK "</w:instrText>
            </w:r>
            <w:r w:rsidRPr="00360A5E">
              <w:rPr>
                <w:rFonts w:asciiTheme="majorBidi" w:hAnsiTheme="majorBidi" w:cstheme="majorBidi"/>
                <w:b/>
                <w:bCs/>
              </w:rPr>
              <w:instrText>https://www.iasj.net/iasj?func=search&amp;</w:instrText>
            </w:r>
            <w:r>
              <w:rPr>
                <w:rFonts w:asciiTheme="majorBidi" w:hAnsiTheme="majorBidi" w:cstheme="majorBidi"/>
                <w:b/>
                <w:bCs/>
              </w:rPr>
              <w:instrText xml:space="preserve">" </w:instrText>
            </w:r>
            <w:r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Pr="0080742E">
              <w:rPr>
                <w:rStyle w:val="Hyperlink"/>
                <w:rFonts w:asciiTheme="majorBidi" w:hAnsiTheme="majorBidi" w:cstheme="majorBidi"/>
                <w:b/>
                <w:bCs/>
              </w:rPr>
              <w:t>https://www.iasj.net/iasj?func=search&amp;</w:t>
            </w:r>
            <w:r>
              <w:rPr>
                <w:rFonts w:asciiTheme="majorBidi" w:hAnsiTheme="majorBidi" w:cstheme="majorBidi"/>
                <w:b/>
                <w:bCs/>
              </w:rPr>
              <w:fldChar w:fldCharType="end"/>
            </w:r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query=</w:t>
            </w:r>
            <w:proofErr w:type="gramStart"/>
            <w:r w:rsidRPr="00360A5E">
              <w:rPr>
                <w:rFonts w:asciiTheme="majorBidi" w:hAnsiTheme="majorBidi" w:cstheme="majorBidi"/>
                <w:b/>
                <w:bCs/>
              </w:rPr>
              <w:t>au:%</w:t>
            </w:r>
            <w:proofErr w:type="spellStart"/>
            <w:proofErr w:type="gramEnd"/>
            <w:r w:rsidRPr="00360A5E">
              <w:rPr>
                <w:rFonts w:asciiTheme="majorBidi" w:hAnsiTheme="majorBidi" w:cstheme="majorBidi"/>
                <w:b/>
                <w:bCs/>
              </w:rPr>
              <w:t>22Sawsan%20Kareem</w:t>
            </w:r>
            <w:proofErr w:type="spellEnd"/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lastRenderedPageBreak/>
              <w:t>%20%22&amp;</w:t>
            </w:r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formQuery</w:t>
            </w:r>
            <w:proofErr w:type="spellEnd"/>
            <w:r w:rsidRPr="00360A5E">
              <w:rPr>
                <w:rFonts w:asciiTheme="majorBidi" w:hAnsiTheme="majorBidi" w:cstheme="majorBidi"/>
                <w:b/>
                <w:bCs/>
              </w:rPr>
              <w:t>=</w:t>
            </w:r>
            <w:proofErr w:type="gramStart"/>
            <w:r w:rsidRPr="00360A5E">
              <w:rPr>
                <w:rFonts w:asciiTheme="majorBidi" w:hAnsiTheme="majorBidi" w:cstheme="majorBidi"/>
                <w:b/>
                <w:bCs/>
              </w:rPr>
              <w:t>au:%</w:t>
            </w:r>
            <w:proofErr w:type="spellStart"/>
            <w:proofErr w:type="gramEnd"/>
            <w:r w:rsidRPr="00360A5E">
              <w:rPr>
                <w:rFonts w:asciiTheme="majorBidi" w:hAnsiTheme="majorBidi" w:cstheme="majorBidi"/>
                <w:b/>
                <w:bCs/>
              </w:rPr>
              <w:t>22Sawsan%20Kareem</w:t>
            </w:r>
            <w:proofErr w:type="spellEnd"/>
          </w:p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%</w:t>
            </w: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20%22&amp;uiLanguage</w:t>
            </w:r>
            <w:proofErr w:type="spellEnd"/>
            <w:r w:rsidRPr="00360A5E">
              <w:rPr>
                <w:rFonts w:asciiTheme="majorBidi" w:hAnsiTheme="majorBidi" w:cstheme="majorBidi"/>
                <w:b/>
                <w:bCs/>
              </w:rPr>
              <w:t>=</w:t>
            </w: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ar</w:t>
            </w:r>
            <w:proofErr w:type="spellEnd"/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16</w:t>
            </w:r>
          </w:p>
        </w:tc>
        <w:tc>
          <w:tcPr>
            <w:tcW w:w="2808" w:type="dxa"/>
            <w:shd w:val="clear" w:color="auto" w:fill="FFFFFF"/>
          </w:tcPr>
          <w:p w:rsidR="004B6F9B" w:rsidRPr="00255A96" w:rsidRDefault="004B6F9B" w:rsidP="004B6F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0E58D2">
              <w:rPr>
                <w:rFonts w:asciiTheme="majorBidi" w:hAnsiTheme="majorBidi" w:cstheme="majorBidi"/>
              </w:rPr>
              <w:t xml:space="preserve">Linguistic and </w:t>
            </w:r>
            <w:proofErr w:type="spellStart"/>
            <w:r w:rsidRPr="000E58D2">
              <w:rPr>
                <w:rFonts w:asciiTheme="majorBidi" w:hAnsiTheme="majorBidi" w:cstheme="majorBidi"/>
              </w:rPr>
              <w:t>Extralinguistic</w:t>
            </w:r>
            <w:proofErr w:type="spellEnd"/>
            <w:r w:rsidRPr="000E58D2">
              <w:rPr>
                <w:rFonts w:asciiTheme="majorBidi" w:hAnsiTheme="majorBidi" w:cstheme="majorBidi"/>
              </w:rPr>
              <w:t xml:space="preserve"> Study of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E58D2">
              <w:rPr>
                <w:rFonts w:asciiTheme="majorBidi" w:hAnsiTheme="majorBidi" w:cstheme="majorBidi"/>
              </w:rPr>
              <w:t>Evidentiality</w:t>
            </w:r>
            <w:proofErr w:type="spellEnd"/>
            <w:r w:rsidRPr="000E58D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</w:t>
            </w:r>
            <w:r w:rsidRPr="000E58D2">
              <w:rPr>
                <w:rFonts w:asciiTheme="majorBidi" w:hAnsiTheme="majorBidi" w:cstheme="majorBidi"/>
              </w:rPr>
              <w:t>n English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E58D2">
              <w:rPr>
                <w:rFonts w:asciiTheme="majorBidi" w:hAnsiTheme="majorBidi" w:cstheme="majorBidi"/>
              </w:rPr>
              <w:t>With Reference to Fitzgerald's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55A96">
              <w:rPr>
                <w:rFonts w:asciiTheme="majorBidi" w:hAnsiTheme="majorBidi" w:cstheme="majorBidi"/>
              </w:rPr>
              <w:t>The Great Gatsby</w:t>
            </w:r>
            <w:r w:rsidRPr="00255A96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744" w:type="dxa"/>
            <w:shd w:val="clear" w:color="auto" w:fill="FFFFFF"/>
          </w:tcPr>
          <w:p w:rsidR="004B6F9B" w:rsidRPr="00E475B1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22" w:history="1">
              <w:r>
                <w:rPr>
                  <w:rStyle w:val="Hyperlink"/>
                  <w:rFonts w:ascii="Verdana" w:hAnsi="Verdana"/>
                  <w:color w:val="1A6C9B"/>
                  <w:sz w:val="23"/>
                  <w:szCs w:val="23"/>
                  <w:shd w:val="clear" w:color="auto" w:fill="FFFFFF"/>
                  <w:rtl/>
                </w:rPr>
                <w:t>مجلة القادسية في الاداب والعلوم </w:t>
              </w:r>
            </w:hyperlink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5A96">
              <w:rPr>
                <w:rFonts w:asciiTheme="majorBidi" w:hAnsiTheme="majorBidi" w:cstheme="majorBidi"/>
                <w:b/>
                <w:bCs/>
              </w:rPr>
              <w:t>2008</w:t>
            </w:r>
          </w:p>
        </w:tc>
        <w:tc>
          <w:tcPr>
            <w:tcW w:w="4440" w:type="dxa"/>
            <w:shd w:val="clear" w:color="auto" w:fill="FFFFFF"/>
          </w:tcPr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hyperlink r:id="rId23" w:history="1">
              <w:r w:rsidRPr="0080742E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https://www.iasj.net/iasj?func=search&amp;</w:t>
              </w:r>
            </w:hyperlink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query=</w:t>
            </w:r>
            <w:proofErr w:type="gramStart"/>
            <w:r w:rsidRPr="00360A5E">
              <w:rPr>
                <w:rFonts w:asciiTheme="majorBidi" w:hAnsiTheme="majorBidi" w:cstheme="majorBidi"/>
                <w:b/>
                <w:bCs/>
              </w:rPr>
              <w:t>au:%</w:t>
            </w:r>
            <w:proofErr w:type="spellStart"/>
            <w:proofErr w:type="gramEnd"/>
            <w:r w:rsidRPr="00360A5E">
              <w:rPr>
                <w:rFonts w:asciiTheme="majorBidi" w:hAnsiTheme="majorBidi" w:cstheme="majorBidi"/>
                <w:b/>
                <w:bCs/>
              </w:rPr>
              <w:t>22Sawsan%20Kareem</w:t>
            </w:r>
            <w:proofErr w:type="spellEnd"/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%20%22&amp;</w:t>
            </w:r>
          </w:p>
          <w:p w:rsidR="004B6F9B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formQuery</w:t>
            </w:r>
            <w:proofErr w:type="spellEnd"/>
            <w:r w:rsidRPr="00360A5E">
              <w:rPr>
                <w:rFonts w:asciiTheme="majorBidi" w:hAnsiTheme="majorBidi" w:cstheme="majorBidi"/>
                <w:b/>
                <w:bCs/>
              </w:rPr>
              <w:t>=</w:t>
            </w:r>
            <w:proofErr w:type="gramStart"/>
            <w:r w:rsidRPr="00360A5E">
              <w:rPr>
                <w:rFonts w:asciiTheme="majorBidi" w:hAnsiTheme="majorBidi" w:cstheme="majorBidi"/>
                <w:b/>
                <w:bCs/>
              </w:rPr>
              <w:t>au:%</w:t>
            </w:r>
            <w:proofErr w:type="spellStart"/>
            <w:proofErr w:type="gramEnd"/>
            <w:r w:rsidRPr="00360A5E">
              <w:rPr>
                <w:rFonts w:asciiTheme="majorBidi" w:hAnsiTheme="majorBidi" w:cstheme="majorBidi"/>
                <w:b/>
                <w:bCs/>
              </w:rPr>
              <w:t>22Sawsan%20Kareem</w:t>
            </w:r>
            <w:proofErr w:type="spellEnd"/>
          </w:p>
          <w:p w:rsidR="004B6F9B" w:rsidRPr="00360A5E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%</w:t>
            </w: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20%22&amp;uiLanguage</w:t>
            </w:r>
            <w:proofErr w:type="spellEnd"/>
            <w:r w:rsidRPr="00360A5E">
              <w:rPr>
                <w:rFonts w:asciiTheme="majorBidi" w:hAnsiTheme="majorBidi" w:cstheme="majorBidi"/>
                <w:b/>
                <w:bCs/>
              </w:rPr>
              <w:t>=</w:t>
            </w: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ar</w:t>
            </w:r>
            <w:proofErr w:type="spellEnd"/>
          </w:p>
        </w:tc>
      </w:tr>
      <w:tr w:rsidR="004B6F9B" w:rsidRPr="00255A96" w:rsidTr="004B6F9B">
        <w:trPr>
          <w:trHeight w:val="608"/>
          <w:tblHeader/>
        </w:trPr>
        <w:tc>
          <w:tcPr>
            <w:tcW w:w="441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2808" w:type="dxa"/>
            <w:shd w:val="clear" w:color="auto" w:fill="FFFFFF"/>
          </w:tcPr>
          <w:p w:rsidR="004B6F9B" w:rsidRPr="00961177" w:rsidRDefault="004B6F9B" w:rsidP="004B6F9B">
            <w:pPr>
              <w:rPr>
                <w:rFonts w:asciiTheme="majorBidi" w:hAnsiTheme="majorBidi" w:cstheme="majorBidi"/>
              </w:rPr>
            </w:pPr>
            <w:r w:rsidRPr="00961177">
              <w:rPr>
                <w:rFonts w:asciiTheme="majorBidi" w:hAnsiTheme="majorBidi" w:cstheme="majorBidi"/>
                <w:color w:val="000000"/>
                <w:shd w:val="clear" w:color="auto" w:fill="FDFDFD"/>
              </w:rPr>
              <w:t xml:space="preserve">Inviting' Speech Act as A </w:t>
            </w:r>
            <w:proofErr w:type="spellStart"/>
            <w:r w:rsidRPr="00961177">
              <w:rPr>
                <w:rFonts w:asciiTheme="majorBidi" w:hAnsiTheme="majorBidi" w:cstheme="majorBidi"/>
                <w:color w:val="000000"/>
                <w:shd w:val="clear" w:color="auto" w:fill="FDFDFD"/>
              </w:rPr>
              <w:t>Commissive</w:t>
            </w:r>
            <w:proofErr w:type="spellEnd"/>
            <w:r w:rsidRPr="00961177">
              <w:rPr>
                <w:rFonts w:asciiTheme="majorBidi" w:hAnsiTheme="majorBidi" w:cstheme="majorBidi"/>
                <w:color w:val="000000"/>
                <w:shd w:val="clear" w:color="auto" w:fill="FDFDFD"/>
              </w:rPr>
              <w:t xml:space="preserve"> – Directive Hybrid</w:t>
            </w:r>
          </w:p>
          <w:p w:rsidR="004B6F9B" w:rsidRPr="00255A96" w:rsidRDefault="004B6F9B" w:rsidP="004B6F9B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44" w:type="dxa"/>
            <w:shd w:val="clear" w:color="auto" w:fill="FFFFFF"/>
          </w:tcPr>
          <w:p w:rsidR="004B6F9B" w:rsidRPr="00825D09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24" w:history="1">
              <w:r>
                <w:rPr>
                  <w:rStyle w:val="Hyperlink"/>
                  <w:rFonts w:ascii="Verdana" w:hAnsi="Verdana"/>
                  <w:color w:val="1A6C9B"/>
                  <w:sz w:val="23"/>
                  <w:szCs w:val="23"/>
                  <w:shd w:val="clear" w:color="auto" w:fill="FFFFFF"/>
                  <w:rtl/>
                </w:rPr>
                <w:t>مجلة القادسية في الاداب والعلوم </w:t>
              </w:r>
            </w:hyperlink>
          </w:p>
        </w:tc>
        <w:tc>
          <w:tcPr>
            <w:tcW w:w="57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05</w:t>
            </w:r>
          </w:p>
        </w:tc>
        <w:tc>
          <w:tcPr>
            <w:tcW w:w="685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693" w:type="dxa"/>
            <w:shd w:val="clear" w:color="auto" w:fill="FFFFFF"/>
          </w:tcPr>
          <w:p w:rsidR="004B6F9B" w:rsidRPr="00255A96" w:rsidRDefault="004B6F9B" w:rsidP="004B6F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5A96">
              <w:rPr>
                <w:rFonts w:asciiTheme="majorBidi" w:hAnsiTheme="majorBidi" w:cstheme="majorBidi"/>
                <w:b/>
                <w:bCs/>
              </w:rPr>
              <w:t>200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40" w:type="dxa"/>
            <w:shd w:val="clear" w:color="auto" w:fill="FFFFFF"/>
          </w:tcPr>
          <w:p w:rsidR="004B6F9B" w:rsidRDefault="004B6F9B" w:rsidP="004B6F9B">
            <w:pPr>
              <w:rPr>
                <w:rFonts w:asciiTheme="majorBidi" w:hAnsiTheme="majorBidi" w:cstheme="majorBidi"/>
                <w:b/>
                <w:bCs/>
              </w:rPr>
            </w:pPr>
            <w:hyperlink r:id="rId25" w:history="1">
              <w:r w:rsidRPr="0080742E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https://www.iasj.net/iasj?func=search&amp;</w:t>
              </w:r>
            </w:hyperlink>
          </w:p>
          <w:p w:rsidR="004B6F9B" w:rsidRDefault="004B6F9B" w:rsidP="004B6F9B">
            <w:pPr>
              <w:rPr>
                <w:rFonts w:asciiTheme="majorBidi" w:hAnsiTheme="majorBidi" w:cstheme="majorBidi"/>
                <w:b/>
                <w:bCs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query=</w:t>
            </w:r>
            <w:proofErr w:type="gramStart"/>
            <w:r w:rsidRPr="00360A5E">
              <w:rPr>
                <w:rFonts w:asciiTheme="majorBidi" w:hAnsiTheme="majorBidi" w:cstheme="majorBidi"/>
                <w:b/>
                <w:bCs/>
              </w:rPr>
              <w:t>au:%</w:t>
            </w:r>
            <w:proofErr w:type="spellStart"/>
            <w:proofErr w:type="gramEnd"/>
            <w:r w:rsidRPr="00360A5E">
              <w:rPr>
                <w:rFonts w:asciiTheme="majorBidi" w:hAnsiTheme="majorBidi" w:cstheme="majorBidi"/>
                <w:b/>
                <w:bCs/>
              </w:rPr>
              <w:t>22Sawsan%20Kareem</w:t>
            </w:r>
            <w:proofErr w:type="spellEnd"/>
          </w:p>
          <w:p w:rsidR="004B6F9B" w:rsidRDefault="004B6F9B" w:rsidP="004B6F9B">
            <w:pPr>
              <w:rPr>
                <w:rFonts w:asciiTheme="majorBidi" w:hAnsiTheme="majorBidi" w:cstheme="majorBidi"/>
                <w:b/>
                <w:bCs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%20%22&amp;</w:t>
            </w:r>
          </w:p>
          <w:p w:rsidR="004B6F9B" w:rsidRDefault="004B6F9B" w:rsidP="004B6F9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formQuery</w:t>
            </w:r>
            <w:proofErr w:type="spellEnd"/>
            <w:r w:rsidRPr="00360A5E">
              <w:rPr>
                <w:rFonts w:asciiTheme="majorBidi" w:hAnsiTheme="majorBidi" w:cstheme="majorBidi"/>
                <w:b/>
                <w:bCs/>
              </w:rPr>
              <w:t>=</w:t>
            </w:r>
            <w:proofErr w:type="gramStart"/>
            <w:r w:rsidRPr="00360A5E">
              <w:rPr>
                <w:rFonts w:asciiTheme="majorBidi" w:hAnsiTheme="majorBidi" w:cstheme="majorBidi"/>
                <w:b/>
                <w:bCs/>
              </w:rPr>
              <w:t>au:%</w:t>
            </w:r>
            <w:proofErr w:type="spellStart"/>
            <w:proofErr w:type="gramEnd"/>
            <w:r w:rsidRPr="00360A5E">
              <w:rPr>
                <w:rFonts w:asciiTheme="majorBidi" w:hAnsiTheme="majorBidi" w:cstheme="majorBidi"/>
                <w:b/>
                <w:bCs/>
              </w:rPr>
              <w:t>22Sawsan%20Kareem</w:t>
            </w:r>
            <w:proofErr w:type="spellEnd"/>
          </w:p>
          <w:p w:rsidR="004B6F9B" w:rsidRPr="00360A5E" w:rsidRDefault="004B6F9B" w:rsidP="004B6F9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0A5E">
              <w:rPr>
                <w:rFonts w:asciiTheme="majorBidi" w:hAnsiTheme="majorBidi" w:cstheme="majorBidi"/>
                <w:b/>
                <w:bCs/>
              </w:rPr>
              <w:t>%</w:t>
            </w: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20%22&amp;uiLanguage</w:t>
            </w:r>
            <w:proofErr w:type="spellEnd"/>
            <w:r w:rsidRPr="00360A5E">
              <w:rPr>
                <w:rFonts w:asciiTheme="majorBidi" w:hAnsiTheme="majorBidi" w:cstheme="majorBidi"/>
                <w:b/>
                <w:bCs/>
              </w:rPr>
              <w:t>=</w:t>
            </w:r>
            <w:proofErr w:type="spellStart"/>
            <w:r w:rsidRPr="00360A5E">
              <w:rPr>
                <w:rFonts w:asciiTheme="majorBidi" w:hAnsiTheme="majorBidi" w:cstheme="majorBidi"/>
                <w:b/>
                <w:bCs/>
              </w:rPr>
              <w:t>ar</w:t>
            </w:r>
            <w:proofErr w:type="spellEnd"/>
          </w:p>
        </w:tc>
      </w:tr>
    </w:tbl>
    <w:p w:rsidR="004B6F9B" w:rsidRPr="00F757E8" w:rsidRDefault="004B6F9B" w:rsidP="004B6F9B">
      <w:pPr>
        <w:rPr>
          <w:b/>
          <w:bCs/>
          <w:color w:val="00B0F0"/>
          <w:sz w:val="32"/>
          <w:szCs w:val="32"/>
          <w:rtl/>
          <w:lang w:bidi="ar-IQ"/>
        </w:rPr>
      </w:pPr>
    </w:p>
    <w:p w:rsidR="00321B96" w:rsidRDefault="00D764FA" w:rsidP="00D764FA">
      <w:p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46F1C" wp14:editId="043748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8412" cy="307074"/>
                <wp:effectExtent l="0" t="0" r="15875" b="171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4FA" w:rsidRPr="00DA4F1C" w:rsidRDefault="00321B96" w:rsidP="00D764FA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REVIEWING</w:t>
                            </w:r>
                            <w:r w:rsidR="00D764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46F1C" id="Rounded Rectangle 10" o:spid="_x0000_s1037" style="position:absolute;left:0;text-align:left;margin-left:0;margin-top:0;width:450.25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D764FA" w:rsidRPr="00DA4F1C" w:rsidRDefault="00321B96" w:rsidP="00D764FA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REVIEWING</w:t>
                      </w:r>
                      <w:r w:rsidR="00D764F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WORKS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1B96" w:rsidRPr="00321B96" w:rsidRDefault="00321B96" w:rsidP="00321B96">
      <w:pPr>
        <w:rPr>
          <w:rFonts w:asciiTheme="majorBidi" w:hAnsiTheme="majorBidi" w:cstheme="majorBidi"/>
          <w:lang w:bidi="ar-IQ"/>
        </w:rPr>
      </w:pPr>
    </w:p>
    <w:p w:rsidR="00321B96" w:rsidRPr="00321B96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  <w:r w:rsidRPr="00321B96">
        <w:rPr>
          <w:rStyle w:val="name"/>
          <w:rFonts w:asciiTheme="majorBidi" w:hAnsiTheme="majorBidi" w:cstheme="majorBidi"/>
          <w:sz w:val="24"/>
          <w:szCs w:val="24"/>
          <w:bdr w:val="none" w:sz="0" w:space="0" w:color="auto" w:frame="1"/>
        </w:rPr>
        <w:t>2020-06-08</w:t>
      </w:r>
    </w:p>
    <w:p w:rsidR="00321B96" w:rsidRPr="00321B96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  <w:r w:rsidRPr="00321B96">
        <w:rPr>
          <w:rStyle w:val="name"/>
          <w:rFonts w:asciiTheme="majorBidi" w:hAnsiTheme="majorBidi" w:cstheme="majorBidi"/>
          <w:sz w:val="24"/>
          <w:szCs w:val="24"/>
          <w:bdr w:val="none" w:sz="0" w:space="0" w:color="auto" w:frame="1"/>
        </w:rPr>
        <w:t>Ideological Factor Analysis in Online Newspapers: A Transitivity Analysis Study</w:t>
      </w:r>
    </w:p>
    <w:p w:rsidR="00321B96" w:rsidRPr="007C793C" w:rsidRDefault="00C20FAA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hyperlink r:id="rId26" w:tooltip="English Language Teaching" w:history="1">
        <w:r w:rsidR="00321B96" w:rsidRPr="007C793C">
          <w:rPr>
            <w:rStyle w:val="name"/>
            <w:rFonts w:asciiTheme="majorBidi" w:hAnsiTheme="majorBidi" w:cstheme="majorBidi"/>
            <w:b/>
            <w:bCs/>
            <w:sz w:val="24"/>
            <w:szCs w:val="24"/>
            <w:bdr w:val="none" w:sz="0" w:space="0" w:color="auto" w:frame="1"/>
          </w:rPr>
          <w:t>English Language Teaching</w:t>
        </w:r>
      </w:hyperlink>
      <w:r w:rsidR="00073900" w:rsidRPr="007C793C">
        <w:rPr>
          <w:rFonts w:asciiTheme="majorBidi" w:hAnsiTheme="majorBidi" w:cstheme="majorBidi"/>
          <w:b/>
          <w:bCs/>
          <w:sz w:val="24"/>
          <w:szCs w:val="24"/>
        </w:rPr>
        <w:t xml:space="preserve"> Journal</w:t>
      </w:r>
    </w:p>
    <w:p w:rsidR="00321B96" w:rsidRPr="00321B96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</w:p>
    <w:p w:rsidR="00321B96" w:rsidRPr="00321B96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  <w:r w:rsidRPr="00321B96">
        <w:rPr>
          <w:rStyle w:val="name"/>
          <w:rFonts w:asciiTheme="majorBidi" w:hAnsiTheme="majorBidi" w:cstheme="majorBidi"/>
          <w:sz w:val="24"/>
          <w:szCs w:val="24"/>
          <w:bdr w:val="none" w:sz="0" w:space="0" w:color="auto" w:frame="1"/>
        </w:rPr>
        <w:t>2020-05-22</w:t>
      </w:r>
    </w:p>
    <w:p w:rsidR="00321B96" w:rsidRPr="00321B96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  <w:r w:rsidRPr="00321B96">
        <w:rPr>
          <w:rStyle w:val="name"/>
          <w:rFonts w:asciiTheme="majorBidi" w:hAnsiTheme="majorBidi" w:cstheme="majorBidi"/>
          <w:sz w:val="24"/>
          <w:szCs w:val="24"/>
          <w:bdr w:val="none" w:sz="0" w:space="0" w:color="auto" w:frame="1"/>
        </w:rPr>
        <w:t>A Pragma- Semantic Model for Ideology Identification in Political Media Discourse: An Interdisciplinary Methodology for the Socio- Cognitive Approach</w:t>
      </w:r>
    </w:p>
    <w:p w:rsidR="0044300B" w:rsidRPr="0044300B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Style w:val="name"/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</w:pPr>
      <w:r w:rsidRPr="0044300B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44300B">
        <w:rPr>
          <w:rFonts w:asciiTheme="majorBidi" w:hAnsiTheme="majorBidi" w:cstheme="majorBidi"/>
          <w:b/>
          <w:bCs/>
          <w:sz w:val="24"/>
          <w:szCs w:val="24"/>
        </w:rPr>
        <w:instrText xml:space="preserve"> HYPERLINK "https://publons.com/journal/63447/3l-language-linguistics-literature-the-southeast-a/" \o "3L LANGUAGE LINGUISTICS LITERATURE THE SOUTHEAST ASIAN JOURNAL OF ENGLISH LANGUAGE STUDIES" </w:instrText>
      </w:r>
      <w:r w:rsidRPr="0044300B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proofErr w:type="spellStart"/>
      <w:r w:rsidRPr="0044300B">
        <w:rPr>
          <w:rStyle w:val="name"/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>3L</w:t>
      </w:r>
      <w:proofErr w:type="spellEnd"/>
      <w:r w:rsidRPr="0044300B">
        <w:rPr>
          <w:rStyle w:val="name"/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="0044300B" w:rsidRPr="0044300B">
        <w:rPr>
          <w:rStyle w:val="name"/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 xml:space="preserve">Language, Linguistics </w:t>
      </w:r>
      <w:r w:rsidR="0044300B" w:rsidRPr="0044300B">
        <w:rPr>
          <w:rStyle w:val="name"/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lang w:bidi="ar-IQ"/>
        </w:rPr>
        <w:t xml:space="preserve">and </w:t>
      </w:r>
      <w:r w:rsidR="0044300B" w:rsidRPr="0044300B">
        <w:rPr>
          <w:rStyle w:val="name"/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 xml:space="preserve">Literature   </w:t>
      </w:r>
    </w:p>
    <w:p w:rsidR="00321B96" w:rsidRPr="0044300B" w:rsidRDefault="0044300B" w:rsidP="0044300B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r w:rsidRPr="0044300B">
        <w:rPr>
          <w:rStyle w:val="name"/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>The Southeast Asian Journal of English Language Studies</w:t>
      </w:r>
      <w:r w:rsidR="00321B96" w:rsidRPr="0044300B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</w:p>
    <w:p w:rsidR="00321B96" w:rsidRPr="00321B96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</w:p>
    <w:p w:rsidR="00321B96" w:rsidRPr="00321B96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  <w:r w:rsidRPr="00321B96">
        <w:rPr>
          <w:rStyle w:val="name"/>
          <w:rFonts w:asciiTheme="majorBidi" w:hAnsiTheme="majorBidi" w:cstheme="majorBidi"/>
          <w:sz w:val="24"/>
          <w:szCs w:val="24"/>
          <w:bdr w:val="none" w:sz="0" w:space="0" w:color="auto" w:frame="1"/>
        </w:rPr>
        <w:t>2020-02-25</w:t>
      </w:r>
    </w:p>
    <w:p w:rsidR="007C793C" w:rsidRDefault="00C20FAA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  <w:hyperlink r:id="rId27" w:tooltip="Investigating the Strategies of Translating Euphemism: The Case of Iraqi Students of Translation" w:history="1">
        <w:r w:rsidR="00321B96" w:rsidRPr="00321B96">
          <w:rPr>
            <w:rStyle w:val="name"/>
            <w:rFonts w:asciiTheme="majorBidi" w:hAnsiTheme="majorBidi" w:cstheme="majorBidi"/>
            <w:sz w:val="24"/>
            <w:szCs w:val="24"/>
            <w:bdr w:val="none" w:sz="0" w:space="0" w:color="auto" w:frame="1"/>
          </w:rPr>
          <w:t>Investigating the Strategies of Translating Euphemism: The Case of Iraqi Students of Translation</w:t>
        </w:r>
      </w:hyperlink>
      <w:r w:rsidR="00321B96" w:rsidRPr="00321B96">
        <w:rPr>
          <w:rFonts w:asciiTheme="majorBidi" w:hAnsiTheme="majorBidi" w:cstheme="majorBidi"/>
          <w:sz w:val="24"/>
          <w:szCs w:val="24"/>
        </w:rPr>
        <w:t xml:space="preserve"> </w:t>
      </w:r>
    </w:p>
    <w:p w:rsidR="00321B96" w:rsidRPr="007C793C" w:rsidRDefault="00C20FAA" w:rsidP="007C793C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hyperlink r:id="rId28" w:tooltip="Journal of the College of Education, Wasit University" w:history="1">
        <w:r w:rsidR="00321B96" w:rsidRPr="007C793C">
          <w:rPr>
            <w:rStyle w:val="name"/>
            <w:rFonts w:asciiTheme="majorBidi" w:hAnsiTheme="majorBidi" w:cstheme="majorBidi"/>
            <w:b/>
            <w:bCs/>
            <w:sz w:val="24"/>
            <w:szCs w:val="24"/>
            <w:bdr w:val="none" w:sz="0" w:space="0" w:color="auto" w:frame="1"/>
          </w:rPr>
          <w:t xml:space="preserve">Journal of the College of Education, </w:t>
        </w:r>
        <w:proofErr w:type="spellStart"/>
        <w:r w:rsidR="00321B96" w:rsidRPr="007C793C">
          <w:rPr>
            <w:rStyle w:val="name"/>
            <w:rFonts w:asciiTheme="majorBidi" w:hAnsiTheme="majorBidi" w:cstheme="majorBidi"/>
            <w:b/>
            <w:bCs/>
            <w:sz w:val="24"/>
            <w:szCs w:val="24"/>
            <w:bdr w:val="none" w:sz="0" w:space="0" w:color="auto" w:frame="1"/>
          </w:rPr>
          <w:t>Wasit</w:t>
        </w:r>
        <w:proofErr w:type="spellEnd"/>
        <w:r w:rsidR="00321B96" w:rsidRPr="007C793C">
          <w:rPr>
            <w:rStyle w:val="name"/>
            <w:rFonts w:asciiTheme="majorBidi" w:hAnsiTheme="majorBidi" w:cstheme="majorBidi"/>
            <w:b/>
            <w:bCs/>
            <w:sz w:val="24"/>
            <w:szCs w:val="24"/>
            <w:bdr w:val="none" w:sz="0" w:space="0" w:color="auto" w:frame="1"/>
          </w:rPr>
          <w:t xml:space="preserve"> University</w:t>
        </w:r>
      </w:hyperlink>
      <w:r w:rsidR="00321B96" w:rsidRPr="007C793C">
        <w:rPr>
          <w:rFonts w:asciiTheme="majorBidi" w:hAnsiTheme="majorBidi" w:cstheme="majorBidi"/>
          <w:b/>
          <w:bCs/>
          <w:sz w:val="24"/>
          <w:szCs w:val="24"/>
        </w:rPr>
        <w:t>-</w:t>
      </w:r>
    </w:p>
    <w:p w:rsidR="00321B96" w:rsidRPr="00321B96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</w:p>
    <w:p w:rsidR="00693365" w:rsidRDefault="00693365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Style w:val="name"/>
          <w:rFonts w:asciiTheme="majorBidi" w:hAnsiTheme="majorBidi" w:cstheme="majorBidi"/>
          <w:sz w:val="24"/>
          <w:szCs w:val="24"/>
          <w:bdr w:val="none" w:sz="0" w:space="0" w:color="auto" w:frame="1"/>
        </w:rPr>
      </w:pPr>
    </w:p>
    <w:p w:rsidR="00693365" w:rsidRDefault="00693365" w:rsidP="00693365">
      <w:pPr>
        <w:shd w:val="clear" w:color="auto" w:fill="FFFFFF" w:themeFill="background1"/>
        <w:bidi w:val="0"/>
        <w:spacing w:after="0" w:line="240" w:lineRule="auto"/>
        <w:textAlignment w:val="top"/>
        <w:rPr>
          <w:rStyle w:val="name"/>
          <w:rFonts w:asciiTheme="majorBidi" w:hAnsiTheme="majorBidi" w:cstheme="majorBidi"/>
          <w:sz w:val="24"/>
          <w:szCs w:val="24"/>
          <w:bdr w:val="none" w:sz="0" w:space="0" w:color="auto" w:frame="1"/>
        </w:rPr>
      </w:pPr>
    </w:p>
    <w:p w:rsidR="00321B96" w:rsidRPr="00321B96" w:rsidRDefault="00321B96" w:rsidP="00693365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  <w:r w:rsidRPr="00321B96">
        <w:rPr>
          <w:rStyle w:val="name"/>
          <w:rFonts w:asciiTheme="majorBidi" w:hAnsiTheme="majorBidi" w:cstheme="majorBidi"/>
          <w:sz w:val="24"/>
          <w:szCs w:val="24"/>
          <w:bdr w:val="none" w:sz="0" w:space="0" w:color="auto" w:frame="1"/>
        </w:rPr>
        <w:t>2019-10-11</w:t>
      </w:r>
    </w:p>
    <w:p w:rsidR="007C793C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  <w:r w:rsidRPr="00321B96">
        <w:rPr>
          <w:rStyle w:val="name"/>
          <w:rFonts w:asciiTheme="majorBidi" w:hAnsiTheme="majorBidi" w:cstheme="majorBidi"/>
          <w:sz w:val="24"/>
          <w:szCs w:val="24"/>
          <w:bdr w:val="none" w:sz="0" w:space="0" w:color="auto" w:frame="1"/>
        </w:rPr>
        <w:t>Climate Change from the Political and Scientific Perspectives: A Critical Discourse Analysis</w:t>
      </w:r>
    </w:p>
    <w:p w:rsidR="00321B96" w:rsidRPr="007C793C" w:rsidRDefault="00321B96" w:rsidP="007C793C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r w:rsidRPr="007C79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29" w:tooltip="Journal of Education College Wasit University" w:history="1">
        <w:r w:rsidRPr="007C793C">
          <w:rPr>
            <w:rStyle w:val="name"/>
            <w:rFonts w:asciiTheme="majorBidi" w:hAnsiTheme="majorBidi" w:cstheme="majorBidi"/>
            <w:b/>
            <w:bCs/>
            <w:sz w:val="24"/>
            <w:szCs w:val="24"/>
            <w:bdr w:val="none" w:sz="0" w:space="0" w:color="auto" w:frame="1"/>
          </w:rPr>
          <w:t xml:space="preserve">Journal of Education College </w:t>
        </w:r>
        <w:proofErr w:type="spellStart"/>
        <w:r w:rsidRPr="007C793C">
          <w:rPr>
            <w:rStyle w:val="name"/>
            <w:rFonts w:asciiTheme="majorBidi" w:hAnsiTheme="majorBidi" w:cstheme="majorBidi"/>
            <w:b/>
            <w:bCs/>
            <w:sz w:val="24"/>
            <w:szCs w:val="24"/>
            <w:bdr w:val="none" w:sz="0" w:space="0" w:color="auto" w:frame="1"/>
          </w:rPr>
          <w:t>Wasit</w:t>
        </w:r>
        <w:proofErr w:type="spellEnd"/>
        <w:r w:rsidRPr="007C793C">
          <w:rPr>
            <w:rStyle w:val="name"/>
            <w:rFonts w:asciiTheme="majorBidi" w:hAnsiTheme="majorBidi" w:cstheme="majorBidi"/>
            <w:b/>
            <w:bCs/>
            <w:sz w:val="24"/>
            <w:szCs w:val="24"/>
            <w:bdr w:val="none" w:sz="0" w:space="0" w:color="auto" w:frame="1"/>
          </w:rPr>
          <w:t xml:space="preserve"> University</w:t>
        </w:r>
      </w:hyperlink>
    </w:p>
    <w:p w:rsidR="00321B96" w:rsidRPr="00321B96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</w:p>
    <w:p w:rsidR="00321B96" w:rsidRPr="00321B96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  <w:r w:rsidRPr="00321B96">
        <w:rPr>
          <w:rStyle w:val="name"/>
          <w:rFonts w:asciiTheme="majorBidi" w:hAnsiTheme="majorBidi" w:cstheme="majorBidi"/>
          <w:sz w:val="24"/>
          <w:szCs w:val="24"/>
          <w:bdr w:val="none" w:sz="0" w:space="0" w:color="auto" w:frame="1"/>
        </w:rPr>
        <w:t>2019-09-22</w:t>
      </w:r>
    </w:p>
    <w:p w:rsidR="00321B96" w:rsidRPr="00321B96" w:rsidRDefault="00321B96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sz w:val="24"/>
          <w:szCs w:val="24"/>
        </w:rPr>
      </w:pPr>
      <w:r w:rsidRPr="00321B96">
        <w:rPr>
          <w:rStyle w:val="name"/>
          <w:rFonts w:asciiTheme="majorBidi" w:hAnsiTheme="majorBidi" w:cstheme="majorBidi"/>
          <w:sz w:val="24"/>
          <w:szCs w:val="24"/>
          <w:bdr w:val="none" w:sz="0" w:space="0" w:color="auto" w:frame="1"/>
        </w:rPr>
        <w:t>“My Last Duchess” Revisited: A Pragma-Stylistic Analysis</w:t>
      </w:r>
    </w:p>
    <w:p w:rsidR="00321B96" w:rsidRPr="007C793C" w:rsidRDefault="00C20FAA" w:rsidP="00321B96">
      <w:pPr>
        <w:shd w:val="clear" w:color="auto" w:fill="FFFFFF" w:themeFill="background1"/>
        <w:bidi w:val="0"/>
        <w:spacing w:after="0" w:line="240" w:lineRule="auto"/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hyperlink r:id="rId30" w:tooltip="Journal of College of Education for Women" w:history="1">
        <w:r w:rsidR="00321B96" w:rsidRPr="007C793C">
          <w:rPr>
            <w:rStyle w:val="name"/>
            <w:rFonts w:asciiTheme="majorBidi" w:hAnsiTheme="majorBidi" w:cstheme="majorBidi"/>
            <w:b/>
            <w:bCs/>
            <w:sz w:val="24"/>
            <w:szCs w:val="24"/>
            <w:bdr w:val="none" w:sz="0" w:space="0" w:color="auto" w:frame="1"/>
          </w:rPr>
          <w:t>Journal of College of Education for Women</w:t>
        </w:r>
      </w:hyperlink>
    </w:p>
    <w:p w:rsidR="001E2563" w:rsidRDefault="001E2563" w:rsidP="00321B96">
      <w:pPr>
        <w:shd w:val="clear" w:color="auto" w:fill="FFFFFF" w:themeFill="background1"/>
        <w:tabs>
          <w:tab w:val="left" w:pos="220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E2563" w:rsidRDefault="001E2563" w:rsidP="00321B96">
      <w:pPr>
        <w:shd w:val="clear" w:color="auto" w:fill="FFFFFF" w:themeFill="background1"/>
        <w:tabs>
          <w:tab w:val="left" w:pos="2202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4A5DDD" w:rsidRDefault="00BF559B" w:rsidP="00321B96">
      <w:pPr>
        <w:shd w:val="clear" w:color="auto" w:fill="FFFFFF" w:themeFill="background1"/>
        <w:tabs>
          <w:tab w:val="left" w:pos="2202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9C369" wp14:editId="6F1A88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8412" cy="307074"/>
                <wp:effectExtent l="0" t="0" r="15875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59B" w:rsidRPr="00DA4F1C" w:rsidRDefault="004A5DDD" w:rsidP="00BF559B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VALIDATING AND ASSESSING</w:t>
                            </w:r>
                            <w:r w:rsidR="00BF559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9C369" id="Rounded Rectangle 11" o:spid="_x0000_s1038" style="position:absolute;left:0;text-align:left;margin-left:0;margin-top:-.05pt;width:450.2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" fillcolor="white [3201]" strokecolor="#70ad47 [3209]" strokeweight="1pt">
                <v:stroke joinstyle="miter"/>
                <v:textbox>
                  <w:txbxContent>
                    <w:p w:rsidR="00BF559B" w:rsidRPr="00DA4F1C" w:rsidRDefault="004A5DDD" w:rsidP="00BF559B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VALIDATING AND ASSESSING</w:t>
                      </w:r>
                      <w:r w:rsidR="00BF559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WORKS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5DDD" w:rsidRPr="004A5DDD" w:rsidRDefault="004A5DDD" w:rsidP="004A5DDD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34778" w:rsidRDefault="00A03356" w:rsidP="00A03356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1. </w:t>
      </w:r>
      <w:r w:rsidR="004A5DDD" w:rsidRPr="0015104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PhD. Thesis at the </w:t>
      </w:r>
      <w:proofErr w:type="spellStart"/>
      <w:r w:rsidR="004A5DDD" w:rsidRPr="00151043">
        <w:rPr>
          <w:rFonts w:asciiTheme="majorBidi" w:hAnsiTheme="majorBidi" w:cstheme="majorBidi"/>
          <w:b/>
          <w:bCs/>
          <w:sz w:val="24"/>
          <w:szCs w:val="24"/>
          <w:lang w:bidi="ar-IQ"/>
        </w:rPr>
        <w:t>Universiti</w:t>
      </w:r>
      <w:proofErr w:type="spellEnd"/>
      <w:r w:rsidR="004A5DDD" w:rsidRPr="0015104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="004A5DDD" w:rsidRPr="00151043">
        <w:rPr>
          <w:rFonts w:asciiTheme="majorBidi" w:hAnsiTheme="majorBidi" w:cstheme="majorBidi"/>
          <w:b/>
          <w:bCs/>
          <w:sz w:val="24"/>
          <w:szCs w:val="24"/>
          <w:lang w:bidi="ar-IQ"/>
        </w:rPr>
        <w:t>Tun</w:t>
      </w:r>
      <w:proofErr w:type="spellEnd"/>
      <w:r w:rsidR="004A5DDD" w:rsidRPr="0015104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Hussein Onn Malaysia (UTHM)</w:t>
      </w:r>
      <w:r w:rsidR="004A5DDD">
        <w:rPr>
          <w:rFonts w:asciiTheme="majorBidi" w:hAnsiTheme="majorBidi" w:cstheme="majorBidi"/>
          <w:sz w:val="24"/>
          <w:szCs w:val="24"/>
          <w:lang w:bidi="ar-IQ"/>
        </w:rPr>
        <w:t xml:space="preserve"> "The Quest for Identity of A</w:t>
      </w:r>
      <w:r w:rsidR="004A5DDD" w:rsidRPr="004A5DDD">
        <w:rPr>
          <w:rFonts w:asciiTheme="majorBidi" w:hAnsiTheme="majorBidi" w:cstheme="majorBidi"/>
          <w:sz w:val="24"/>
          <w:szCs w:val="24"/>
          <w:lang w:bidi="ar-IQ"/>
        </w:rPr>
        <w:t>frican</w:t>
      </w:r>
      <w:r w:rsidR="004A5DDD">
        <w:rPr>
          <w:rFonts w:asciiTheme="majorBidi" w:hAnsiTheme="majorBidi" w:cstheme="majorBidi"/>
          <w:sz w:val="24"/>
          <w:szCs w:val="24"/>
          <w:lang w:bidi="ar-IQ"/>
        </w:rPr>
        <w:t xml:space="preserve"> American W</w:t>
      </w:r>
      <w:r w:rsidR="004A5DDD" w:rsidRPr="004A5DDD">
        <w:rPr>
          <w:rFonts w:asciiTheme="majorBidi" w:hAnsiTheme="majorBidi" w:cstheme="majorBidi"/>
          <w:sz w:val="24"/>
          <w:szCs w:val="24"/>
          <w:lang w:bidi="ar-IQ"/>
        </w:rPr>
        <w:t>omen from 1939 to 2000 in</w:t>
      </w:r>
      <w:r w:rsidR="004A5DDD">
        <w:rPr>
          <w:rFonts w:asciiTheme="majorBidi" w:hAnsiTheme="majorBidi" w:cstheme="majorBidi"/>
          <w:sz w:val="24"/>
          <w:szCs w:val="24"/>
          <w:lang w:bidi="ar-IQ"/>
        </w:rPr>
        <w:t xml:space="preserve"> Postmodern American D</w:t>
      </w:r>
      <w:r w:rsidR="004A5DDD" w:rsidRPr="004A5DDD">
        <w:rPr>
          <w:rFonts w:asciiTheme="majorBidi" w:hAnsiTheme="majorBidi" w:cstheme="majorBidi"/>
          <w:sz w:val="24"/>
          <w:szCs w:val="24"/>
          <w:lang w:bidi="ar-IQ"/>
        </w:rPr>
        <w:t>rama</w:t>
      </w:r>
      <w:r w:rsidR="004A5DDD">
        <w:rPr>
          <w:rFonts w:asciiTheme="majorBidi" w:hAnsiTheme="majorBidi" w:cstheme="majorBidi"/>
          <w:sz w:val="24"/>
          <w:szCs w:val="24"/>
          <w:lang w:bidi="ar-IQ"/>
        </w:rPr>
        <w:t>"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03356" w:rsidRDefault="00A03356" w:rsidP="00A03356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2. </w:t>
      </w:r>
      <w:r w:rsidR="006707AC">
        <w:rPr>
          <w:rFonts w:asciiTheme="majorBidi" w:hAnsiTheme="majorBidi" w:cstheme="majorBidi"/>
          <w:b/>
          <w:bCs/>
          <w:sz w:val="24"/>
          <w:szCs w:val="24"/>
          <w:lang w:bidi="ar-IQ"/>
        </w:rPr>
        <w:t>PhD.</w:t>
      </w:r>
      <w:r w:rsidR="00EB6FC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15104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Thesis at the </w:t>
      </w:r>
      <w:proofErr w:type="spellStart"/>
      <w:r w:rsidRPr="00151043">
        <w:rPr>
          <w:rFonts w:asciiTheme="majorBidi" w:hAnsiTheme="majorBidi" w:cstheme="majorBidi"/>
          <w:b/>
          <w:bCs/>
          <w:sz w:val="24"/>
          <w:szCs w:val="24"/>
          <w:lang w:bidi="ar-IQ"/>
        </w:rPr>
        <w:t>Universiti</w:t>
      </w:r>
      <w:proofErr w:type="spellEnd"/>
      <w:r w:rsidRPr="0015104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151043">
        <w:rPr>
          <w:rFonts w:asciiTheme="majorBidi" w:hAnsiTheme="majorBidi" w:cstheme="majorBidi"/>
          <w:b/>
          <w:bCs/>
          <w:sz w:val="24"/>
          <w:szCs w:val="24"/>
          <w:lang w:bidi="ar-IQ"/>
        </w:rPr>
        <w:t>Tun</w:t>
      </w:r>
      <w:proofErr w:type="spellEnd"/>
      <w:r w:rsidRPr="0015104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Hussein Onn Malaysia (UTHM)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"A Comparative analysis</w:t>
      </w:r>
      <w:r w:rsidR="0010212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of </w:t>
      </w:r>
      <w:r w:rsidR="0010212D">
        <w:rPr>
          <w:rFonts w:asciiTheme="majorBidi" w:hAnsiTheme="majorBidi" w:cstheme="majorBidi"/>
          <w:sz w:val="24"/>
          <w:szCs w:val="24"/>
          <w:lang w:bidi="ar-IQ"/>
        </w:rPr>
        <w:t>Election Campaigns C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overage in </w:t>
      </w:r>
      <w:r w:rsidR="0010212D">
        <w:rPr>
          <w:rFonts w:asciiTheme="majorBidi" w:hAnsiTheme="majorBidi" w:cstheme="majorBidi"/>
          <w:sz w:val="24"/>
          <w:szCs w:val="24"/>
          <w:lang w:bidi="ar-IQ"/>
        </w:rPr>
        <w:t>Online I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ndependent and </w:t>
      </w:r>
      <w:r w:rsidR="0010212D">
        <w:rPr>
          <w:rFonts w:asciiTheme="majorBidi" w:hAnsiTheme="majorBidi" w:cstheme="majorBidi"/>
          <w:sz w:val="24"/>
          <w:szCs w:val="24"/>
          <w:lang w:bidi="ar-IQ"/>
        </w:rPr>
        <w:t>Main</w:t>
      </w:r>
      <w:r>
        <w:rPr>
          <w:rFonts w:asciiTheme="majorBidi" w:hAnsiTheme="majorBidi" w:cstheme="majorBidi"/>
          <w:sz w:val="24"/>
          <w:szCs w:val="24"/>
          <w:lang w:bidi="ar-IQ"/>
        </w:rPr>
        <w:t>stream</w:t>
      </w:r>
      <w:r w:rsidR="0010212D">
        <w:rPr>
          <w:rFonts w:asciiTheme="majorBidi" w:hAnsiTheme="majorBidi" w:cstheme="majorBidi"/>
          <w:sz w:val="24"/>
          <w:szCs w:val="24"/>
          <w:lang w:bidi="ar-IQ"/>
        </w:rPr>
        <w:t xml:space="preserve"> N</w:t>
      </w:r>
      <w:r>
        <w:rPr>
          <w:rFonts w:asciiTheme="majorBidi" w:hAnsiTheme="majorBidi" w:cstheme="majorBidi"/>
          <w:sz w:val="24"/>
          <w:szCs w:val="24"/>
          <w:lang w:bidi="ar-IQ"/>
        </w:rPr>
        <w:t>ewspapers of Malaysia and Pakistan in 2018".</w:t>
      </w:r>
    </w:p>
    <w:p w:rsidR="008D6415" w:rsidRDefault="008D6415" w:rsidP="008D641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D6415" w:rsidRDefault="008D6415" w:rsidP="008D6415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BDFD7" wp14:editId="583718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8412" cy="307074"/>
                <wp:effectExtent l="0" t="0" r="15875" b="171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3070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415" w:rsidRPr="00DA4F1C" w:rsidRDefault="008D6415" w:rsidP="008D6415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SUPERVISION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BDFD7" id="Rounded Rectangle 13" o:spid="_x0000_s1039" style="position:absolute;left:0;text-align:left;margin-left:0;margin-top:-.05pt;width:450.25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" fillcolor="white [3201]" strokecolor="#70ad47 [3209]" strokeweight="1pt">
                <v:stroke joinstyle="miter"/>
                <v:textbox>
                  <w:txbxContent>
                    <w:p w:rsidR="008D6415" w:rsidRPr="00DA4F1C" w:rsidRDefault="008D6415" w:rsidP="008D6415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SUPERVISION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6415" w:rsidRDefault="008D6415" w:rsidP="008D641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A03356" w:rsidRDefault="001536B1" w:rsidP="005D72EC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C4713">
        <w:rPr>
          <w:rFonts w:asciiTheme="majorBidi" w:hAnsiTheme="majorBidi" w:cstheme="majorBidi"/>
          <w:b/>
          <w:bCs/>
          <w:sz w:val="24"/>
          <w:szCs w:val="24"/>
          <w:lang w:bidi="ar-IQ"/>
        </w:rPr>
        <w:t>2016: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D72EC">
        <w:rPr>
          <w:rFonts w:asciiTheme="majorBidi" w:hAnsiTheme="majorBidi" w:cstheme="majorBidi"/>
          <w:sz w:val="24"/>
          <w:szCs w:val="24"/>
          <w:lang w:bidi="ar-IQ"/>
        </w:rPr>
        <w:t>M.A thesis entitled "Representation of I</w:t>
      </w:r>
      <w:r w:rsidR="005B44FE">
        <w:rPr>
          <w:rFonts w:asciiTheme="majorBidi" w:hAnsiTheme="majorBidi" w:cstheme="majorBidi"/>
          <w:sz w:val="24"/>
          <w:szCs w:val="24"/>
          <w:lang w:bidi="ar-IQ"/>
        </w:rPr>
        <w:t>ra</w:t>
      </w:r>
      <w:r w:rsidR="005D72EC">
        <w:rPr>
          <w:rFonts w:asciiTheme="majorBidi" w:hAnsiTheme="majorBidi" w:cstheme="majorBidi"/>
          <w:sz w:val="24"/>
          <w:szCs w:val="24"/>
          <w:lang w:bidi="ar-IQ"/>
        </w:rPr>
        <w:t>qi R</w:t>
      </w:r>
      <w:r w:rsidR="005B44FE">
        <w:rPr>
          <w:rFonts w:asciiTheme="majorBidi" w:hAnsiTheme="majorBidi" w:cstheme="majorBidi"/>
          <w:sz w:val="24"/>
          <w:szCs w:val="24"/>
          <w:lang w:bidi="ar-IQ"/>
        </w:rPr>
        <w:t>efugees in</w:t>
      </w:r>
      <w:r w:rsidR="005D72EC">
        <w:rPr>
          <w:rFonts w:asciiTheme="majorBidi" w:hAnsiTheme="majorBidi" w:cstheme="majorBidi"/>
          <w:sz w:val="24"/>
          <w:szCs w:val="24"/>
          <w:lang w:bidi="ar-IQ"/>
        </w:rPr>
        <w:t xml:space="preserve"> Media Discourse: A Critical Discourse A</w:t>
      </w:r>
      <w:r w:rsidR="005B44FE">
        <w:rPr>
          <w:rFonts w:asciiTheme="majorBidi" w:hAnsiTheme="majorBidi" w:cstheme="majorBidi"/>
          <w:sz w:val="24"/>
          <w:szCs w:val="24"/>
          <w:lang w:bidi="ar-IQ"/>
        </w:rPr>
        <w:t>nalysis" at the university of al-</w:t>
      </w:r>
      <w:proofErr w:type="spellStart"/>
      <w:r w:rsidR="005B44FE">
        <w:rPr>
          <w:rFonts w:asciiTheme="majorBidi" w:hAnsiTheme="majorBidi" w:cstheme="majorBidi"/>
          <w:sz w:val="24"/>
          <w:szCs w:val="24"/>
          <w:lang w:bidi="ar-IQ"/>
        </w:rPr>
        <w:t>Qadisiyah</w:t>
      </w:r>
      <w:proofErr w:type="spellEnd"/>
      <w:r w:rsidR="00030149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5B44F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E335B5" w:rsidRDefault="001536B1" w:rsidP="00CC4713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C4713">
        <w:rPr>
          <w:rFonts w:asciiTheme="majorBidi" w:hAnsiTheme="majorBidi" w:cstheme="majorBidi"/>
          <w:b/>
          <w:bCs/>
          <w:sz w:val="24"/>
          <w:szCs w:val="24"/>
          <w:lang w:bidi="ar-IQ"/>
        </w:rPr>
        <w:t>2018: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D72EC">
        <w:rPr>
          <w:rFonts w:asciiTheme="majorBidi" w:hAnsiTheme="majorBidi" w:cstheme="majorBidi"/>
          <w:sz w:val="24"/>
          <w:szCs w:val="24"/>
          <w:lang w:bidi="ar-IQ"/>
        </w:rPr>
        <w:t>M.A thesis entitled "</w:t>
      </w:r>
      <w:r w:rsidR="00371303">
        <w:rPr>
          <w:rFonts w:asciiTheme="majorBidi" w:hAnsiTheme="majorBidi" w:cstheme="majorBidi"/>
          <w:sz w:val="24"/>
          <w:szCs w:val="24"/>
          <w:lang w:bidi="ar-IQ"/>
        </w:rPr>
        <w:t xml:space="preserve">A </w:t>
      </w:r>
      <w:r>
        <w:rPr>
          <w:rFonts w:asciiTheme="majorBidi" w:hAnsiTheme="majorBidi" w:cstheme="majorBidi"/>
          <w:sz w:val="24"/>
          <w:szCs w:val="24"/>
          <w:lang w:bidi="ar-IQ"/>
        </w:rPr>
        <w:t>Genre-based analysis of Peer Review Reports in International Journals across D</w:t>
      </w:r>
      <w:r w:rsidR="005D72EC">
        <w:rPr>
          <w:rFonts w:asciiTheme="majorBidi" w:hAnsiTheme="majorBidi" w:cstheme="majorBidi"/>
          <w:sz w:val="24"/>
          <w:szCs w:val="24"/>
          <w:lang w:bidi="ar-IQ"/>
        </w:rPr>
        <w:t>isciplines" at the university of al-</w:t>
      </w:r>
      <w:proofErr w:type="spellStart"/>
      <w:r w:rsidR="005D72EC">
        <w:rPr>
          <w:rFonts w:asciiTheme="majorBidi" w:hAnsiTheme="majorBidi" w:cstheme="majorBidi"/>
          <w:sz w:val="24"/>
          <w:szCs w:val="24"/>
          <w:lang w:bidi="ar-IQ"/>
        </w:rPr>
        <w:t>Qadisiyah</w:t>
      </w:r>
      <w:proofErr w:type="spellEnd"/>
      <w:r w:rsidR="00030149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5D72E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E335B5" w:rsidRDefault="001536B1" w:rsidP="00543EAF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C4713">
        <w:rPr>
          <w:rFonts w:asciiTheme="majorBidi" w:hAnsiTheme="majorBidi" w:cstheme="majorBidi"/>
          <w:b/>
          <w:bCs/>
          <w:sz w:val="24"/>
          <w:szCs w:val="24"/>
          <w:lang w:bidi="ar-IQ"/>
        </w:rPr>
        <w:t>2020: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M.A thesis entitled "</w:t>
      </w:r>
      <w:r w:rsidR="00543EAF">
        <w:rPr>
          <w:rFonts w:asciiTheme="majorBidi" w:hAnsiTheme="majorBidi" w:cstheme="majorBidi"/>
          <w:sz w:val="24"/>
          <w:szCs w:val="24"/>
          <w:lang w:bidi="ar-IQ"/>
        </w:rPr>
        <w:t xml:space="preserve">Violence against women in Iraq: A critical discourse analysis of NGO's reports" </w:t>
      </w:r>
      <w:r>
        <w:rPr>
          <w:rFonts w:asciiTheme="majorBidi" w:hAnsiTheme="majorBidi" w:cstheme="majorBidi"/>
          <w:sz w:val="24"/>
          <w:szCs w:val="24"/>
          <w:lang w:bidi="ar-IQ"/>
        </w:rPr>
        <w:t>at the university of al-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Qadisiyah</w:t>
      </w:r>
      <w:proofErr w:type="spellEnd"/>
      <w:r w:rsidR="00030149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9540C6" w:rsidRDefault="009540C6" w:rsidP="009540C6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8742E">
        <w:rPr>
          <w:rFonts w:asciiTheme="majorBidi" w:hAnsiTheme="majorBidi" w:cstheme="majorBidi"/>
          <w:b/>
          <w:bCs/>
          <w:sz w:val="24"/>
          <w:szCs w:val="24"/>
          <w:lang w:bidi="ar-IQ"/>
        </w:rPr>
        <w:t>2021</w:t>
      </w:r>
      <w:r>
        <w:rPr>
          <w:rFonts w:asciiTheme="majorBidi" w:hAnsiTheme="majorBidi" w:cstheme="majorBidi"/>
          <w:sz w:val="24"/>
          <w:szCs w:val="24"/>
          <w:lang w:bidi="ar-IQ"/>
        </w:rPr>
        <w:t>: M.A thesis entitled "Rights of Disabled Iraqis in selected UN documents: A critical discourse analysis"</w:t>
      </w:r>
      <w:r w:rsidR="00030149">
        <w:rPr>
          <w:rFonts w:asciiTheme="majorBidi" w:hAnsiTheme="majorBidi" w:cstheme="majorBidi"/>
          <w:sz w:val="24"/>
          <w:szCs w:val="24"/>
          <w:lang w:bidi="ar-IQ"/>
        </w:rPr>
        <w:t xml:space="preserve"> at university of Baghdad.</w:t>
      </w:r>
    </w:p>
    <w:p w:rsidR="00B56E7E" w:rsidRDefault="00B56E7E" w:rsidP="00B56E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OTHER ACTIVITIES</w:t>
      </w:r>
    </w:p>
    <w:p w:rsidR="00B56E7E" w:rsidRDefault="00B56E7E" w:rsidP="00B56E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335B5" w:rsidRPr="00B56E7E" w:rsidRDefault="00B56E7E" w:rsidP="00B56E7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56E7E">
        <w:rPr>
          <w:rFonts w:asciiTheme="majorBidi" w:hAnsiTheme="majorBidi" w:cstheme="majorBidi"/>
          <w:sz w:val="24"/>
          <w:szCs w:val="24"/>
        </w:rPr>
        <w:t>The representative of Al-</w:t>
      </w:r>
      <w:proofErr w:type="spellStart"/>
      <w:r w:rsidRPr="00B56E7E">
        <w:rPr>
          <w:rFonts w:asciiTheme="majorBidi" w:hAnsiTheme="majorBidi" w:cstheme="majorBidi"/>
          <w:sz w:val="24"/>
          <w:szCs w:val="24"/>
        </w:rPr>
        <w:t>Qadisiyah</w:t>
      </w:r>
      <w:proofErr w:type="spellEnd"/>
      <w:r w:rsidRPr="00B56E7E">
        <w:rPr>
          <w:rFonts w:asciiTheme="majorBidi" w:hAnsiTheme="majorBidi" w:cstheme="majorBidi"/>
          <w:sz w:val="24"/>
          <w:szCs w:val="24"/>
        </w:rPr>
        <w:t xml:space="preserve"> University for the Women Leadership in Education in the Ministry of Scientific research and Higher Education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E335B5" w:rsidRPr="00B56E7E" w:rsidSect="00693365">
      <w:pgSz w:w="11906" w:h="16838"/>
      <w:pgMar w:top="1440" w:right="1800" w:bottom="1276" w:left="180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40D"/>
    <w:multiLevelType w:val="hybridMultilevel"/>
    <w:tmpl w:val="4764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2725"/>
    <w:multiLevelType w:val="hybridMultilevel"/>
    <w:tmpl w:val="14C4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1BCB"/>
    <w:multiLevelType w:val="hybridMultilevel"/>
    <w:tmpl w:val="FD3CAE0E"/>
    <w:lvl w:ilvl="0" w:tplc="50E83A40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3" w15:restartNumberingAfterBreak="0">
    <w:nsid w:val="3F9D28D4"/>
    <w:multiLevelType w:val="hybridMultilevel"/>
    <w:tmpl w:val="2B607A3C"/>
    <w:lvl w:ilvl="0" w:tplc="DB96AA8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850B6"/>
    <w:multiLevelType w:val="hybridMultilevel"/>
    <w:tmpl w:val="28B65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20FD2"/>
    <w:multiLevelType w:val="hybridMultilevel"/>
    <w:tmpl w:val="C56EBA2C"/>
    <w:lvl w:ilvl="0" w:tplc="81FC00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01D4D"/>
    <w:multiLevelType w:val="hybridMultilevel"/>
    <w:tmpl w:val="FC6417A2"/>
    <w:lvl w:ilvl="0" w:tplc="0DA4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1C"/>
    <w:rsid w:val="000062F7"/>
    <w:rsid w:val="00027691"/>
    <w:rsid w:val="00030149"/>
    <w:rsid w:val="00054E1B"/>
    <w:rsid w:val="00065FBA"/>
    <w:rsid w:val="00073900"/>
    <w:rsid w:val="000A4D7E"/>
    <w:rsid w:val="000E1E45"/>
    <w:rsid w:val="0010212D"/>
    <w:rsid w:val="00151043"/>
    <w:rsid w:val="001536B1"/>
    <w:rsid w:val="00175041"/>
    <w:rsid w:val="001E2563"/>
    <w:rsid w:val="001F609D"/>
    <w:rsid w:val="001F7417"/>
    <w:rsid w:val="00225E17"/>
    <w:rsid w:val="002453C9"/>
    <w:rsid w:val="002536AF"/>
    <w:rsid w:val="002568EF"/>
    <w:rsid w:val="00275F33"/>
    <w:rsid w:val="00285DA2"/>
    <w:rsid w:val="002A0AB8"/>
    <w:rsid w:val="00321B96"/>
    <w:rsid w:val="00341547"/>
    <w:rsid w:val="00357C29"/>
    <w:rsid w:val="00371303"/>
    <w:rsid w:val="00393393"/>
    <w:rsid w:val="003D7CF7"/>
    <w:rsid w:val="00403F32"/>
    <w:rsid w:val="004043D2"/>
    <w:rsid w:val="0044300B"/>
    <w:rsid w:val="004A5DDD"/>
    <w:rsid w:val="004B6F9B"/>
    <w:rsid w:val="004C23AA"/>
    <w:rsid w:val="004D0DD9"/>
    <w:rsid w:val="004F2509"/>
    <w:rsid w:val="005070DE"/>
    <w:rsid w:val="00543EAF"/>
    <w:rsid w:val="00597C07"/>
    <w:rsid w:val="005A3E43"/>
    <w:rsid w:val="005B44FE"/>
    <w:rsid w:val="005D72EC"/>
    <w:rsid w:val="005E54A9"/>
    <w:rsid w:val="00603CE4"/>
    <w:rsid w:val="00652A8C"/>
    <w:rsid w:val="006707AC"/>
    <w:rsid w:val="006749A6"/>
    <w:rsid w:val="00693365"/>
    <w:rsid w:val="006C7BC7"/>
    <w:rsid w:val="00734778"/>
    <w:rsid w:val="007557D1"/>
    <w:rsid w:val="007C793C"/>
    <w:rsid w:val="007E5798"/>
    <w:rsid w:val="007F7902"/>
    <w:rsid w:val="00843DF2"/>
    <w:rsid w:val="0088742E"/>
    <w:rsid w:val="008C197E"/>
    <w:rsid w:val="008D6415"/>
    <w:rsid w:val="00920438"/>
    <w:rsid w:val="009409B6"/>
    <w:rsid w:val="009540C6"/>
    <w:rsid w:val="00961787"/>
    <w:rsid w:val="009A730B"/>
    <w:rsid w:val="00A03356"/>
    <w:rsid w:val="00A437DF"/>
    <w:rsid w:val="00A4500B"/>
    <w:rsid w:val="00A878F6"/>
    <w:rsid w:val="00AA7DC8"/>
    <w:rsid w:val="00AB2B53"/>
    <w:rsid w:val="00AE5417"/>
    <w:rsid w:val="00B56E7E"/>
    <w:rsid w:val="00BC5BBA"/>
    <w:rsid w:val="00BF559B"/>
    <w:rsid w:val="00C20FAA"/>
    <w:rsid w:val="00C74D88"/>
    <w:rsid w:val="00CA76D4"/>
    <w:rsid w:val="00CC4713"/>
    <w:rsid w:val="00D7389E"/>
    <w:rsid w:val="00D764FA"/>
    <w:rsid w:val="00DA4F1C"/>
    <w:rsid w:val="00E335B5"/>
    <w:rsid w:val="00E471A6"/>
    <w:rsid w:val="00E97C28"/>
    <w:rsid w:val="00EA4A41"/>
    <w:rsid w:val="00EB6FCF"/>
    <w:rsid w:val="00ED4163"/>
    <w:rsid w:val="00FA4138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6A093"/>
  <w15:chartTrackingRefBased/>
  <w15:docId w15:val="{262FFF62-ED0D-4728-A300-FA6A901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D7389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438"/>
    <w:pPr>
      <w:ind w:left="720"/>
      <w:contextualSpacing/>
    </w:pPr>
  </w:style>
  <w:style w:type="character" w:styleId="Hyperlink">
    <w:name w:val="Hyperlink"/>
    <w:rsid w:val="002A0A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AB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38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me">
    <w:name w:val="name"/>
    <w:basedOn w:val="DefaultParagraphFont"/>
    <w:rsid w:val="00321B96"/>
  </w:style>
  <w:style w:type="character" w:customStyle="1" w:styleId="progress-icon">
    <w:name w:val="progress-icon"/>
    <w:basedOn w:val="DefaultParagraphFont"/>
    <w:rsid w:val="00321B96"/>
  </w:style>
  <w:style w:type="table" w:styleId="TableGrid">
    <w:name w:val="Table Grid"/>
    <w:basedOn w:val="TableNormal"/>
    <w:uiPriority w:val="59"/>
    <w:rsid w:val="004B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150263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EEEEEE"/>
                <w:bottom w:val="none" w:sz="0" w:space="4" w:color="auto"/>
                <w:right w:val="none" w:sz="0" w:space="15" w:color="auto"/>
              </w:divBdr>
            </w:div>
            <w:div w:id="11719425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EEEEEE"/>
                <w:bottom w:val="none" w:sz="0" w:space="4" w:color="auto"/>
                <w:right w:val="none" w:sz="0" w:space="15" w:color="auto"/>
              </w:divBdr>
            </w:div>
            <w:div w:id="130103168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EEEEEE"/>
                <w:bottom w:val="none" w:sz="0" w:space="4" w:color="auto"/>
                <w:right w:val="none" w:sz="0" w:space="8" w:color="auto"/>
              </w:divBdr>
            </w:div>
            <w:div w:id="10107886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EEEEEE"/>
                <w:bottom w:val="none" w:sz="0" w:space="4" w:color="auto"/>
                <w:right w:val="none" w:sz="0" w:space="8" w:color="auto"/>
              </w:divBdr>
            </w:div>
            <w:div w:id="3554327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EEEEEE"/>
                <w:bottom w:val="none" w:sz="0" w:space="4" w:color="auto"/>
                <w:right w:val="none" w:sz="0" w:space="8" w:color="auto"/>
              </w:divBdr>
            </w:div>
            <w:div w:id="20598149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EEEEEE"/>
                <w:bottom w:val="none" w:sz="0" w:space="4" w:color="auto"/>
                <w:right w:val="none" w:sz="0" w:space="8" w:color="auto"/>
              </w:divBdr>
            </w:div>
            <w:div w:id="13657893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EEEEEE"/>
                <w:bottom w:val="none" w:sz="0" w:space="4" w:color="auto"/>
                <w:right w:val="none" w:sz="0" w:space="8" w:color="auto"/>
              </w:divBdr>
            </w:div>
          </w:divsChild>
        </w:div>
        <w:div w:id="1650473143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9242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81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24492074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51265065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200384634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</w:divsChild>
            </w:div>
            <w:div w:id="11019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027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1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98091558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25902237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40136525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</w:divsChild>
            </w:div>
            <w:div w:id="16813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5649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55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203576197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11583393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10607239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</w:divsChild>
            </w:div>
            <w:div w:id="6419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076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76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81579770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96523330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11328132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</w:divsChild>
            </w:div>
            <w:div w:id="1443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750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13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76510829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20664761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</w:divsChild>
            </w:div>
            <w:div w:id="21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489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85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7446067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08842532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24199105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</w:divsChild>
            </w:div>
            <w:div w:id="1732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80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96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213466909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64373579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92048540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</w:divsChild>
            </w:div>
            <w:div w:id="15672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427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71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33132542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15225684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  <w:div w:id="138000895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8" w:color="EEEEEE"/>
                    <w:bottom w:val="none" w:sz="0" w:space="4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puxQxtIAAAAJ&amp;citation_for_view=puxQxtIAAAAJ:hC7cP41nSMkC" TargetMode="External"/><Relationship Id="rId13" Type="http://schemas.openxmlformats.org/officeDocument/2006/relationships/hyperlink" Target="http://jiaats.com/ojs31/index.php/ssh/article" TargetMode="External"/><Relationship Id="rId18" Type="http://schemas.openxmlformats.org/officeDocument/2006/relationships/hyperlink" Target="https://www.iasj.net/iasj?func=search&amp;" TargetMode="External"/><Relationship Id="rId26" Type="http://schemas.openxmlformats.org/officeDocument/2006/relationships/hyperlink" Target="https://publons.com/journal/20367/english-language-teach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asj.net/iasj?func=issues&amp;jId=133&amp;uiLanguage=ar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research-advances.org/index.php/IJEMS/article/view" TargetMode="External"/><Relationship Id="rId17" Type="http://schemas.openxmlformats.org/officeDocument/2006/relationships/hyperlink" Target="https://www.iasj.net/iasj?func=issues&amp;jId=133&amp;uiLanguage=ar" TargetMode="External"/><Relationship Id="rId25" Type="http://schemas.openxmlformats.org/officeDocument/2006/relationships/hyperlink" Target="https://www.iasj.net/iasj?func=search&amp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asj.net/iasj?func=article&amp;" TargetMode="External"/><Relationship Id="rId20" Type="http://schemas.openxmlformats.org/officeDocument/2006/relationships/hyperlink" Target="https://www.iasj.net/iasj?func=search&amp;" TargetMode="External"/><Relationship Id="rId29" Type="http://schemas.openxmlformats.org/officeDocument/2006/relationships/hyperlink" Target="https://publons.com/journal/327494/journal-of-education-college-wasit-universit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cholar.google.com/citations?view_op=view_citation&amp;hl=en&amp;user=puxQxtIAAAAJ&amp;citation_for_view=puxQxtIAAAAJ:roLk4NBRz8UC" TargetMode="External"/><Relationship Id="rId24" Type="http://schemas.openxmlformats.org/officeDocument/2006/relationships/hyperlink" Target="https://www.iasj.net/iasj?func=issues&amp;jId=134&amp;uiLanguage=ar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www.iasj.net/iasj?func=issues&amp;jId=177&amp;uiLanguage=en" TargetMode="External"/><Relationship Id="rId23" Type="http://schemas.openxmlformats.org/officeDocument/2006/relationships/hyperlink" Target="https://www.iasj.net/iasj?func=search&amp;" TargetMode="External"/><Relationship Id="rId28" Type="http://schemas.openxmlformats.org/officeDocument/2006/relationships/hyperlink" Target="https://publons.com/journal/544434/journal-of-the-college-of-education-wasit-universi/" TargetMode="External"/><Relationship Id="rId10" Type="http://schemas.openxmlformats.org/officeDocument/2006/relationships/hyperlink" Target="https://scholar.google.com/citations?view_op=view_citation&amp;hl=en&amp;user=puxQxtIAAAAJ&amp;citation_for_view=puxQxtIAAAAJ:Se3iqnhoufwC" TargetMode="External"/><Relationship Id="rId19" Type="http://schemas.openxmlformats.org/officeDocument/2006/relationships/hyperlink" Target="https://www.iasj.net/iasj?func=issues&amp;jId=133&amp;uiLanguage=a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puxQxtIAAAAJ&amp;citation_for_view=puxQxtIAAAAJ:YOwf2qJgpHMC" TargetMode="External"/><Relationship Id="rId14" Type="http://schemas.openxmlformats.org/officeDocument/2006/relationships/hyperlink" Target="http://www.awej.org/index.php/volume-5-2014/51-awej5-no-3-2014/529-shifaa-" TargetMode="External"/><Relationship Id="rId22" Type="http://schemas.openxmlformats.org/officeDocument/2006/relationships/hyperlink" Target="https://www.iasj.net/iasj?func=issues&amp;jId=134&amp;uiLanguage=ar" TargetMode="External"/><Relationship Id="rId27" Type="http://schemas.openxmlformats.org/officeDocument/2006/relationships/hyperlink" Target="https://publons.com/publon/32346437/" TargetMode="External"/><Relationship Id="rId30" Type="http://schemas.openxmlformats.org/officeDocument/2006/relationships/hyperlink" Target="https://publons.com/journal/236895/journal-of-college-of-education-for-wo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2</cp:revision>
  <dcterms:created xsi:type="dcterms:W3CDTF">2021-10-18T16:18:00Z</dcterms:created>
  <dcterms:modified xsi:type="dcterms:W3CDTF">2021-10-18T16:18:00Z</dcterms:modified>
</cp:coreProperties>
</file>