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62" w:rsidRDefault="002618FB" w:rsidP="00456462">
      <w:pPr>
        <w:jc w:val="center"/>
        <w:rPr>
          <w:rFonts w:ascii="Arial" w:hAnsi="Arial" w:cs="Arial"/>
          <w:b/>
          <w:bCs/>
          <w:sz w:val="28"/>
          <w:szCs w:val="28"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السي</w:t>
      </w:r>
      <w:r w:rsidR="000D7359"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رة الذاتية</w:t>
      </w:r>
    </w:p>
    <w:p w:rsidR="000D7359" w:rsidRPr="007A348D" w:rsidRDefault="000D7359" w:rsidP="00456462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البيانات الشخصية</w:t>
      </w:r>
      <w:r w:rsidR="003429C7"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318"/>
        <w:gridCol w:w="8364"/>
      </w:tblGrid>
      <w:tr w:rsidR="000D7359" w:rsidRPr="007A348D" w:rsidTr="007A348D">
        <w:tc>
          <w:tcPr>
            <w:tcW w:w="1085" w:type="pct"/>
          </w:tcPr>
          <w:p w:rsidR="000D7359" w:rsidRPr="007A348D" w:rsidRDefault="000D7359" w:rsidP="00756AE3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الاسم الثلاثي </w:t>
            </w:r>
          </w:p>
          <w:p w:rsidR="000D7359" w:rsidRPr="007A348D" w:rsidRDefault="000D7359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15" w:type="pct"/>
          </w:tcPr>
          <w:p w:rsidR="000D7359" w:rsidRPr="007A348D" w:rsidRDefault="00C80C12" w:rsidP="00756AE3">
            <w:pPr>
              <w:ind w:firstLine="720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كوثر ناصر عباس جويد                                                                </w:t>
            </w:r>
          </w:p>
        </w:tc>
      </w:tr>
      <w:tr w:rsidR="000D7359" w:rsidRPr="007A348D" w:rsidTr="007A348D">
        <w:tc>
          <w:tcPr>
            <w:tcW w:w="1085" w:type="pct"/>
          </w:tcPr>
          <w:p w:rsidR="000D7359" w:rsidRPr="007A348D" w:rsidRDefault="000D7359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عنوان السكن</w:t>
            </w:r>
          </w:p>
          <w:p w:rsidR="000D7359" w:rsidRPr="007A348D" w:rsidRDefault="000D7359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15" w:type="pct"/>
          </w:tcPr>
          <w:p w:rsidR="000D7359" w:rsidRPr="007A348D" w:rsidRDefault="00C80C12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بغداد - حي العامل – م307/ز13/د2</w:t>
            </w:r>
          </w:p>
        </w:tc>
      </w:tr>
      <w:tr w:rsidR="000D7359" w:rsidRPr="007A348D" w:rsidTr="007A348D">
        <w:tc>
          <w:tcPr>
            <w:tcW w:w="1085" w:type="pct"/>
          </w:tcPr>
          <w:p w:rsidR="000D7359" w:rsidRPr="007A348D" w:rsidRDefault="000D7359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التولد ومسقط الراس</w:t>
            </w:r>
          </w:p>
          <w:p w:rsidR="000D7359" w:rsidRPr="007A348D" w:rsidRDefault="000D7359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15" w:type="pct"/>
          </w:tcPr>
          <w:p w:rsidR="000D7359" w:rsidRPr="007A348D" w:rsidRDefault="007A348D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7/8/1970 - واسط</w:t>
            </w:r>
          </w:p>
        </w:tc>
      </w:tr>
      <w:tr w:rsidR="000D7359" w:rsidRPr="007A348D" w:rsidTr="007A348D">
        <w:tc>
          <w:tcPr>
            <w:tcW w:w="1085" w:type="pct"/>
          </w:tcPr>
          <w:p w:rsidR="000D7359" w:rsidRPr="007A348D" w:rsidRDefault="000D7359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البريد الالكتروني</w:t>
            </w:r>
          </w:p>
          <w:p w:rsidR="000D7359" w:rsidRPr="007A348D" w:rsidRDefault="000D7359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915" w:type="pct"/>
          </w:tcPr>
          <w:p w:rsidR="00C80C12" w:rsidRPr="007A348D" w:rsidRDefault="00C80C12" w:rsidP="007A348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A348D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u w:val="single"/>
              </w:rPr>
              <w:t>kawthar.nassir@coeduw.uobagdad.edu.iq</w:t>
            </w:r>
            <w:r w:rsidRPr="007A348D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0D7359" w:rsidRPr="007A348D" w:rsidRDefault="000D7359" w:rsidP="007A348D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7509BA" w:rsidRPr="007A348D" w:rsidRDefault="007509BA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المؤهلات العلمية</w:t>
      </w:r>
      <w:r w:rsidR="007A348D">
        <w:rPr>
          <w:rFonts w:ascii="Arial" w:hAnsi="Arial" w:cs="Arial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379"/>
        <w:gridCol w:w="2844"/>
        <w:gridCol w:w="2489"/>
        <w:gridCol w:w="2970"/>
      </w:tblGrid>
      <w:tr w:rsidR="007509BA" w:rsidRPr="007A348D" w:rsidTr="007A348D">
        <w:tc>
          <w:tcPr>
            <w:tcW w:w="1114" w:type="pct"/>
          </w:tcPr>
          <w:p w:rsidR="007509BA" w:rsidRPr="007A348D" w:rsidRDefault="007509BA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331" w:type="pct"/>
          </w:tcPr>
          <w:p w:rsidR="007509BA" w:rsidRPr="007A348D" w:rsidRDefault="007509BA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165" w:type="pct"/>
          </w:tcPr>
          <w:p w:rsidR="007509BA" w:rsidRPr="007A348D" w:rsidRDefault="007509BA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391" w:type="pct"/>
          </w:tcPr>
          <w:p w:rsidR="007509BA" w:rsidRPr="007A348D" w:rsidRDefault="007509BA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سنة الحصول على الشهادة</w:t>
            </w:r>
          </w:p>
        </w:tc>
      </w:tr>
      <w:tr w:rsidR="007509BA" w:rsidRPr="007A348D" w:rsidTr="007A348D">
        <w:trPr>
          <w:trHeight w:val="818"/>
        </w:trPr>
        <w:tc>
          <w:tcPr>
            <w:tcW w:w="1114" w:type="pct"/>
          </w:tcPr>
          <w:p w:rsidR="007509BA" w:rsidRPr="007A348D" w:rsidRDefault="007509BA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1331" w:type="pct"/>
          </w:tcPr>
          <w:p w:rsidR="007509BA" w:rsidRPr="007A348D" w:rsidRDefault="00C14C72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جغرافية</w:t>
            </w:r>
          </w:p>
        </w:tc>
        <w:tc>
          <w:tcPr>
            <w:tcW w:w="1165" w:type="pct"/>
          </w:tcPr>
          <w:p w:rsidR="007509BA" w:rsidRPr="007A348D" w:rsidRDefault="00C14C72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391" w:type="pct"/>
          </w:tcPr>
          <w:p w:rsidR="007509BA" w:rsidRPr="007A348D" w:rsidRDefault="00C14C72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1991/1992</w:t>
            </w:r>
          </w:p>
        </w:tc>
      </w:tr>
      <w:tr w:rsidR="007509BA" w:rsidRPr="007A348D" w:rsidTr="007A348D">
        <w:tc>
          <w:tcPr>
            <w:tcW w:w="1114" w:type="pct"/>
          </w:tcPr>
          <w:p w:rsidR="007509BA" w:rsidRPr="007A348D" w:rsidRDefault="007509BA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1331" w:type="pct"/>
          </w:tcPr>
          <w:p w:rsidR="007509BA" w:rsidRPr="007A348D" w:rsidRDefault="003573BC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جغرافية بشرية</w:t>
            </w:r>
          </w:p>
        </w:tc>
        <w:tc>
          <w:tcPr>
            <w:tcW w:w="1165" w:type="pct"/>
          </w:tcPr>
          <w:p w:rsidR="007509BA" w:rsidRPr="007A348D" w:rsidRDefault="003573BC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391" w:type="pct"/>
          </w:tcPr>
          <w:p w:rsidR="007509BA" w:rsidRPr="007A348D" w:rsidRDefault="003573BC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13/9/2012</w:t>
            </w:r>
          </w:p>
        </w:tc>
      </w:tr>
      <w:tr w:rsidR="00E2305C" w:rsidRPr="007A348D" w:rsidTr="007A348D">
        <w:tc>
          <w:tcPr>
            <w:tcW w:w="1114" w:type="pct"/>
          </w:tcPr>
          <w:p w:rsidR="00E2305C" w:rsidRPr="007A348D" w:rsidRDefault="00E2305C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1331" w:type="pct"/>
          </w:tcPr>
          <w:p w:rsidR="00E2305C" w:rsidRPr="007A348D" w:rsidRDefault="00E2305C" w:rsidP="007A34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جغرافية بشرية</w:t>
            </w:r>
          </w:p>
        </w:tc>
        <w:tc>
          <w:tcPr>
            <w:tcW w:w="1165" w:type="pct"/>
          </w:tcPr>
          <w:p w:rsidR="00E2305C" w:rsidRPr="007A348D" w:rsidRDefault="00E2305C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391" w:type="pct"/>
          </w:tcPr>
          <w:p w:rsidR="00E2305C" w:rsidRPr="007A348D" w:rsidRDefault="00E2305C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29/5/2019</w:t>
            </w:r>
          </w:p>
        </w:tc>
      </w:tr>
    </w:tbl>
    <w:p w:rsidR="00782D63" w:rsidRPr="007A348D" w:rsidRDefault="00782D63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معلومات وظيفية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1D2947" w:rsidRPr="007A348D" w:rsidTr="007A348D">
        <w:trPr>
          <w:trHeight w:val="1214"/>
        </w:trPr>
        <w:tc>
          <w:tcPr>
            <w:tcW w:w="2500" w:type="pct"/>
          </w:tcPr>
          <w:p w:rsidR="001D2947" w:rsidRPr="007A348D" w:rsidRDefault="001D2947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تاريخ المباشرة في التعليم العالي/ جامعة بغداد</w:t>
            </w:r>
          </w:p>
        </w:tc>
        <w:tc>
          <w:tcPr>
            <w:tcW w:w="2500" w:type="pct"/>
            <w:vAlign w:val="center"/>
          </w:tcPr>
          <w:p w:rsidR="001D2947" w:rsidRPr="007A348D" w:rsidRDefault="001D2947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28/12/1992 ـــ 18/11/1996</w:t>
            </w:r>
          </w:p>
          <w:p w:rsidR="001D2947" w:rsidRPr="007A348D" w:rsidRDefault="001D2947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4/9/2008  </w:t>
            </w:r>
            <w:r w:rsidR="00CF0A83"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اعادة تعيين</w:t>
            </w:r>
          </w:p>
        </w:tc>
      </w:tr>
    </w:tbl>
    <w:p w:rsidR="003F357C" w:rsidRPr="007A348D" w:rsidRDefault="003F357C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الالقاب العلمية</w:t>
      </w:r>
      <w:r w:rsidR="007A348D">
        <w:rPr>
          <w:rFonts w:ascii="Arial" w:hAnsi="Arial" w:cs="Arial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083"/>
        <w:gridCol w:w="7599"/>
      </w:tblGrid>
      <w:tr w:rsidR="003F357C" w:rsidRPr="007A348D" w:rsidTr="007A348D">
        <w:tc>
          <w:tcPr>
            <w:tcW w:w="1443" w:type="pct"/>
          </w:tcPr>
          <w:p w:rsidR="003F357C" w:rsidRPr="007A348D" w:rsidRDefault="003F357C" w:rsidP="007A348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اللقب</w:t>
            </w:r>
          </w:p>
        </w:tc>
        <w:tc>
          <w:tcPr>
            <w:tcW w:w="3557" w:type="pct"/>
          </w:tcPr>
          <w:p w:rsidR="003F357C" w:rsidRPr="007A348D" w:rsidRDefault="003F357C" w:rsidP="007A348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تاريخ الحصول عليه</w:t>
            </w:r>
          </w:p>
        </w:tc>
      </w:tr>
      <w:tr w:rsidR="00065365" w:rsidRPr="007A348D" w:rsidTr="007A348D">
        <w:tc>
          <w:tcPr>
            <w:tcW w:w="1443" w:type="pct"/>
          </w:tcPr>
          <w:p w:rsidR="00065365" w:rsidRPr="007A348D" w:rsidRDefault="00065365" w:rsidP="007A348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3557" w:type="pct"/>
            <w:vAlign w:val="center"/>
          </w:tcPr>
          <w:p w:rsidR="00065365" w:rsidRPr="007A348D" w:rsidRDefault="00065365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13/19/2012</w:t>
            </w:r>
          </w:p>
        </w:tc>
      </w:tr>
      <w:tr w:rsidR="00065365" w:rsidRPr="007A348D" w:rsidTr="007A348D">
        <w:tc>
          <w:tcPr>
            <w:tcW w:w="1443" w:type="pct"/>
          </w:tcPr>
          <w:p w:rsidR="00065365" w:rsidRPr="007A348D" w:rsidRDefault="00065365" w:rsidP="007A348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3557" w:type="pct"/>
          </w:tcPr>
          <w:p w:rsidR="00065365" w:rsidRPr="007A348D" w:rsidRDefault="00065365" w:rsidP="007A348D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29/5/2019</w:t>
            </w:r>
          </w:p>
        </w:tc>
      </w:tr>
      <w:tr w:rsidR="00065365" w:rsidRPr="007A348D" w:rsidTr="007A348D">
        <w:tc>
          <w:tcPr>
            <w:tcW w:w="1443" w:type="pct"/>
          </w:tcPr>
          <w:p w:rsidR="00065365" w:rsidRPr="007A348D" w:rsidRDefault="00065365" w:rsidP="007A348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3557" w:type="pct"/>
          </w:tcPr>
          <w:p w:rsidR="00065365" w:rsidRPr="007A348D" w:rsidRDefault="00065365" w:rsidP="007A348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065365" w:rsidRPr="007A348D" w:rsidTr="007A348D">
        <w:tc>
          <w:tcPr>
            <w:tcW w:w="1443" w:type="pct"/>
          </w:tcPr>
          <w:p w:rsidR="00065365" w:rsidRPr="007A348D" w:rsidRDefault="00065365" w:rsidP="007A348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استاذ</w:t>
            </w:r>
          </w:p>
        </w:tc>
        <w:tc>
          <w:tcPr>
            <w:tcW w:w="3557" w:type="pct"/>
          </w:tcPr>
          <w:p w:rsidR="00065365" w:rsidRPr="007A348D" w:rsidRDefault="00065365" w:rsidP="007A348D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27743B" w:rsidRPr="007A348D" w:rsidRDefault="0027743B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27743B" w:rsidRPr="007A348D" w:rsidRDefault="0027743B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554E52" w:rsidRPr="007A348D" w:rsidRDefault="00554E52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المواد التي قام بتدريسها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566"/>
        <w:gridCol w:w="7116"/>
      </w:tblGrid>
      <w:tr w:rsidR="00DD10F7" w:rsidRPr="007A348D" w:rsidTr="00DD10F7">
        <w:tc>
          <w:tcPr>
            <w:tcW w:w="1669" w:type="pct"/>
          </w:tcPr>
          <w:p w:rsidR="00DD10F7" w:rsidRPr="007A348D" w:rsidRDefault="00DD10F7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التسلسل</w:t>
            </w:r>
          </w:p>
        </w:tc>
        <w:tc>
          <w:tcPr>
            <w:tcW w:w="3331" w:type="pct"/>
          </w:tcPr>
          <w:p w:rsidR="00DD10F7" w:rsidRPr="007A348D" w:rsidRDefault="00DD10F7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</w:tr>
      <w:tr w:rsidR="00DD10F7" w:rsidRPr="007A348D" w:rsidTr="00DD10F7">
        <w:tc>
          <w:tcPr>
            <w:tcW w:w="1669" w:type="pct"/>
          </w:tcPr>
          <w:p w:rsidR="00DD10F7" w:rsidRPr="007A348D" w:rsidRDefault="00DD10F7" w:rsidP="007A34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7A348D" w:rsidRDefault="00065365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طقس ومناخ</w:t>
            </w:r>
          </w:p>
        </w:tc>
      </w:tr>
      <w:tr w:rsidR="00DD10F7" w:rsidRPr="007A348D" w:rsidTr="00DD10F7">
        <w:tc>
          <w:tcPr>
            <w:tcW w:w="1669" w:type="pct"/>
          </w:tcPr>
          <w:p w:rsidR="00DD10F7" w:rsidRPr="007A348D" w:rsidRDefault="00DD10F7" w:rsidP="007A34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7A348D" w:rsidRDefault="00065365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افريقيا واستراليا</w:t>
            </w:r>
          </w:p>
        </w:tc>
      </w:tr>
      <w:tr w:rsidR="00DD10F7" w:rsidRPr="007A348D" w:rsidTr="00DD10F7">
        <w:tc>
          <w:tcPr>
            <w:tcW w:w="1669" w:type="pct"/>
          </w:tcPr>
          <w:p w:rsidR="00DD10F7" w:rsidRPr="007A348D" w:rsidRDefault="00DD10F7" w:rsidP="007A34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7A348D" w:rsidRDefault="00C82E9C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نفط وطاقة</w:t>
            </w:r>
          </w:p>
        </w:tc>
      </w:tr>
      <w:tr w:rsidR="00DD10F7" w:rsidRPr="007A348D" w:rsidTr="00DD10F7">
        <w:tc>
          <w:tcPr>
            <w:tcW w:w="1669" w:type="pct"/>
          </w:tcPr>
          <w:p w:rsidR="00DD10F7" w:rsidRPr="007A348D" w:rsidRDefault="00DD10F7" w:rsidP="007A34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7A348D" w:rsidRDefault="00C82E9C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جغرافية السكان</w:t>
            </w:r>
          </w:p>
        </w:tc>
      </w:tr>
      <w:tr w:rsidR="00DD10F7" w:rsidRPr="007A348D" w:rsidTr="00DD10F7">
        <w:tc>
          <w:tcPr>
            <w:tcW w:w="1669" w:type="pct"/>
          </w:tcPr>
          <w:p w:rsidR="00DD10F7" w:rsidRPr="007A348D" w:rsidRDefault="00DD10F7" w:rsidP="007A34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7A348D" w:rsidRDefault="00C82E9C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جغرافية الزراعة</w:t>
            </w:r>
          </w:p>
        </w:tc>
      </w:tr>
      <w:tr w:rsidR="00756AE3" w:rsidRPr="007A348D" w:rsidTr="00DD10F7">
        <w:tc>
          <w:tcPr>
            <w:tcW w:w="1669" w:type="pct"/>
          </w:tcPr>
          <w:p w:rsidR="00756AE3" w:rsidRPr="007A348D" w:rsidRDefault="00756AE3" w:rsidP="007A34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31" w:type="pct"/>
          </w:tcPr>
          <w:p w:rsidR="00756AE3" w:rsidRPr="007A348D" w:rsidRDefault="00756AE3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الجغرافية الاجتماعية</w:t>
            </w:r>
          </w:p>
        </w:tc>
      </w:tr>
    </w:tbl>
    <w:p w:rsidR="007A348D" w:rsidRDefault="007A348D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0172DA" w:rsidRPr="007A348D" w:rsidRDefault="000172DA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كتب الشكر</w:t>
      </w:r>
      <w:r w:rsidR="007A348D">
        <w:rPr>
          <w:rFonts w:ascii="Arial" w:hAnsi="Arial" w:cs="Arial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512"/>
        <w:gridCol w:w="6170"/>
      </w:tblGrid>
      <w:tr w:rsidR="000172DA" w:rsidRPr="007A348D" w:rsidTr="007A348D">
        <w:tc>
          <w:tcPr>
            <w:tcW w:w="2112" w:type="pct"/>
          </w:tcPr>
          <w:p w:rsidR="000172DA" w:rsidRPr="007A348D" w:rsidRDefault="000172D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2888" w:type="pct"/>
          </w:tcPr>
          <w:p w:rsidR="000172DA" w:rsidRPr="007A348D" w:rsidRDefault="000172D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0172DA" w:rsidRPr="007A348D" w:rsidTr="007A348D">
        <w:tc>
          <w:tcPr>
            <w:tcW w:w="2112" w:type="pct"/>
          </w:tcPr>
          <w:p w:rsidR="000172DA" w:rsidRPr="007A348D" w:rsidRDefault="000172D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السيد وزير التعليم العالي</w:t>
            </w:r>
          </w:p>
        </w:tc>
        <w:tc>
          <w:tcPr>
            <w:tcW w:w="2888" w:type="pct"/>
          </w:tcPr>
          <w:p w:rsidR="000172DA" w:rsidRPr="007A348D" w:rsidRDefault="00855457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0172DA" w:rsidRPr="007A348D" w:rsidTr="007A348D">
        <w:tc>
          <w:tcPr>
            <w:tcW w:w="2112" w:type="pct"/>
          </w:tcPr>
          <w:p w:rsidR="000172DA" w:rsidRPr="007A348D" w:rsidRDefault="000172D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السيد رئيس الجامعة</w:t>
            </w:r>
          </w:p>
        </w:tc>
        <w:tc>
          <w:tcPr>
            <w:tcW w:w="2888" w:type="pct"/>
          </w:tcPr>
          <w:p w:rsidR="000172DA" w:rsidRPr="007A348D" w:rsidRDefault="00490BAA" w:rsidP="007538E1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3 </w:t>
            </w:r>
            <w:r w:rsidR="00FB3E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+</w:t>
            </w:r>
            <w:r w:rsidR="00E46D74"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7538E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2  </w:t>
            </w:r>
            <w:r w:rsidR="00E46D74"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مساعد رئيس الجامعة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172DA" w:rsidRPr="007A348D" w:rsidTr="007A348D">
        <w:tc>
          <w:tcPr>
            <w:tcW w:w="2112" w:type="pct"/>
          </w:tcPr>
          <w:p w:rsidR="000172DA" w:rsidRPr="007A348D" w:rsidRDefault="000172D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السيد العميد</w:t>
            </w:r>
          </w:p>
        </w:tc>
        <w:tc>
          <w:tcPr>
            <w:tcW w:w="2888" w:type="pct"/>
          </w:tcPr>
          <w:p w:rsidR="000172DA" w:rsidRPr="007A348D" w:rsidRDefault="004B4BF9" w:rsidP="00855457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85545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</w:tbl>
    <w:p w:rsidR="00B97DAA" w:rsidRPr="007A348D" w:rsidRDefault="00B97DAA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الدورات المشارك فيها</w:t>
      </w:r>
      <w:r w:rsidR="007A348D">
        <w:rPr>
          <w:rFonts w:ascii="Arial" w:hAnsi="Arial" w:cs="Arial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94"/>
        <w:gridCol w:w="4721"/>
        <w:gridCol w:w="3867"/>
      </w:tblGrid>
      <w:tr w:rsidR="00B97DAA" w:rsidRPr="007A348D" w:rsidTr="007A348D">
        <w:tc>
          <w:tcPr>
            <w:tcW w:w="980" w:type="pct"/>
          </w:tcPr>
          <w:p w:rsidR="00B97DAA" w:rsidRPr="007A348D" w:rsidRDefault="00B97DA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10" w:type="pct"/>
          </w:tcPr>
          <w:p w:rsidR="00B97DAA" w:rsidRPr="007A348D" w:rsidRDefault="0001417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المشاركات </w:t>
            </w:r>
          </w:p>
        </w:tc>
        <w:tc>
          <w:tcPr>
            <w:tcW w:w="1810" w:type="pct"/>
          </w:tcPr>
          <w:p w:rsidR="00B97DAA" w:rsidRPr="007A348D" w:rsidRDefault="00B97DA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مكان الانعقاد</w:t>
            </w:r>
          </w:p>
        </w:tc>
      </w:tr>
      <w:tr w:rsidR="00A63722" w:rsidRPr="007A348D" w:rsidTr="007A348D">
        <w:tc>
          <w:tcPr>
            <w:tcW w:w="980" w:type="pct"/>
          </w:tcPr>
          <w:p w:rsidR="00A63722" w:rsidRPr="007A348D" w:rsidRDefault="00A63722" w:rsidP="007A3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0" w:type="pct"/>
          </w:tcPr>
          <w:p w:rsidR="00A63722" w:rsidRPr="007A348D" w:rsidRDefault="008E1B6C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مشاركة بدورة تأهيل طلبة الدراسات العليا للفترة من 20/7/2008 لغاية 3/8/2008 </w:t>
            </w:r>
          </w:p>
        </w:tc>
        <w:tc>
          <w:tcPr>
            <w:tcW w:w="1810" w:type="pct"/>
          </w:tcPr>
          <w:p w:rsidR="00A63722" w:rsidRPr="007A348D" w:rsidRDefault="008E1B6C" w:rsidP="007A34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مركز الحاسبة الالكترونية</w:t>
            </w:r>
          </w:p>
        </w:tc>
      </w:tr>
      <w:tr w:rsidR="00A63722" w:rsidRPr="007A348D" w:rsidTr="007A348D">
        <w:tc>
          <w:tcPr>
            <w:tcW w:w="980" w:type="pct"/>
          </w:tcPr>
          <w:p w:rsidR="00A63722" w:rsidRPr="007A348D" w:rsidRDefault="00A63722" w:rsidP="007A3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0" w:type="pct"/>
          </w:tcPr>
          <w:p w:rsidR="00A63722" w:rsidRPr="007A348D" w:rsidRDefault="00786FD8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مشاركة بدورة المحادثة الاساسية بالغة الانكليزية لمدة 5-16/4/2009 بموجب الامر 35/1064 في 30/3/2009</w:t>
            </w:r>
          </w:p>
        </w:tc>
        <w:tc>
          <w:tcPr>
            <w:tcW w:w="1810" w:type="pct"/>
          </w:tcPr>
          <w:p w:rsidR="00A63722" w:rsidRPr="007A348D" w:rsidRDefault="00786FD8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التعليم المستمر /جامعة بغداد</w:t>
            </w:r>
          </w:p>
        </w:tc>
      </w:tr>
      <w:tr w:rsidR="00A63722" w:rsidRPr="007A348D" w:rsidTr="007A348D">
        <w:tc>
          <w:tcPr>
            <w:tcW w:w="980" w:type="pct"/>
          </w:tcPr>
          <w:p w:rsidR="00A63722" w:rsidRPr="007A348D" w:rsidRDefault="00A63722" w:rsidP="007A3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0" w:type="pct"/>
          </w:tcPr>
          <w:p w:rsidR="00A63722" w:rsidRPr="007A348D" w:rsidRDefault="00A92639" w:rsidP="007A348D">
            <w:pPr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مشاركة بدورة الحاسبة (14) للمدة 20/7/2008 ـــ 30/8/2008</w:t>
            </w:r>
          </w:p>
        </w:tc>
        <w:tc>
          <w:tcPr>
            <w:tcW w:w="1810" w:type="pct"/>
          </w:tcPr>
          <w:p w:rsidR="00A63722" w:rsidRPr="007A348D" w:rsidRDefault="00A92639" w:rsidP="007A34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كلية التربية للبنات</w:t>
            </w:r>
          </w:p>
        </w:tc>
      </w:tr>
      <w:tr w:rsidR="00210745" w:rsidRPr="007A348D" w:rsidTr="007A348D">
        <w:tc>
          <w:tcPr>
            <w:tcW w:w="980" w:type="pct"/>
          </w:tcPr>
          <w:p w:rsidR="00210745" w:rsidRPr="007A348D" w:rsidRDefault="00210745" w:rsidP="007A3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0" w:type="pct"/>
          </w:tcPr>
          <w:p w:rsidR="00210745" w:rsidRPr="007A348D" w:rsidRDefault="00AA2FF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مشاركة في دورة الحاسبة الاساسية للفترة 19/9/2010 ـــ 20/11/2010</w:t>
            </w:r>
          </w:p>
        </w:tc>
        <w:tc>
          <w:tcPr>
            <w:tcW w:w="1810" w:type="pct"/>
          </w:tcPr>
          <w:p w:rsidR="00210745" w:rsidRPr="007A348D" w:rsidRDefault="00AA2FF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مركز الحاسبة</w:t>
            </w:r>
          </w:p>
        </w:tc>
      </w:tr>
      <w:tr w:rsidR="00AA2FF4" w:rsidRPr="007A348D" w:rsidTr="007A348D">
        <w:tc>
          <w:tcPr>
            <w:tcW w:w="980" w:type="pct"/>
          </w:tcPr>
          <w:p w:rsidR="00AA2FF4" w:rsidRPr="007A348D" w:rsidRDefault="00AA2FF4" w:rsidP="007A3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0" w:type="pct"/>
          </w:tcPr>
          <w:p w:rsidR="00AA2FF4" w:rsidRPr="007A348D" w:rsidRDefault="00AA2FF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مشاركة في دورة الانترنت للمدة 31/10/2010 ــ 11/11/2010  </w:t>
            </w:r>
          </w:p>
        </w:tc>
        <w:tc>
          <w:tcPr>
            <w:tcW w:w="1810" w:type="pct"/>
          </w:tcPr>
          <w:p w:rsidR="00AA2FF4" w:rsidRPr="007A348D" w:rsidRDefault="00AA2FF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مركز الحاسبة</w:t>
            </w:r>
          </w:p>
        </w:tc>
      </w:tr>
      <w:tr w:rsidR="00AA2FF4" w:rsidRPr="007A348D" w:rsidTr="007A348D">
        <w:tc>
          <w:tcPr>
            <w:tcW w:w="980" w:type="pct"/>
          </w:tcPr>
          <w:p w:rsidR="00AA2FF4" w:rsidRPr="007A348D" w:rsidRDefault="00AA2FF4" w:rsidP="007A3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0" w:type="pct"/>
          </w:tcPr>
          <w:p w:rsidR="00AA2FF4" w:rsidRPr="007A348D" w:rsidRDefault="00AA2FF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AA2FF4" w:rsidRPr="007A348D" w:rsidRDefault="00AA2FF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مشاركة في دورة ال </w:t>
            </w:r>
            <w:r w:rsidRPr="007A348D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>IC3</w:t>
            </w: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  للمدة 8/4/2012 ـــ 3/5/2012</w:t>
            </w:r>
          </w:p>
          <w:p w:rsidR="00AA2FF4" w:rsidRPr="007A348D" w:rsidRDefault="00AA2FF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10" w:type="pct"/>
          </w:tcPr>
          <w:p w:rsidR="00AA2FF4" w:rsidRPr="007A348D" w:rsidRDefault="00AA2FF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مركز الحاسبة</w:t>
            </w:r>
          </w:p>
        </w:tc>
      </w:tr>
      <w:tr w:rsidR="00210745" w:rsidRPr="007A348D" w:rsidTr="007A348D">
        <w:tc>
          <w:tcPr>
            <w:tcW w:w="980" w:type="pct"/>
          </w:tcPr>
          <w:p w:rsidR="00210745" w:rsidRPr="007A348D" w:rsidRDefault="00210745" w:rsidP="007A3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0" w:type="pct"/>
          </w:tcPr>
          <w:p w:rsidR="00210745" w:rsidRPr="007A348D" w:rsidRDefault="00AA2FF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مشاركة بدورة التأهيل التربوي (170) واللغة العربية (144) بموجب الامر 95 في 10/1/2013 للمدة 2/12/2012 ـــ 10/1/2013</w:t>
            </w:r>
          </w:p>
        </w:tc>
        <w:tc>
          <w:tcPr>
            <w:tcW w:w="1810" w:type="pct"/>
          </w:tcPr>
          <w:p w:rsidR="00210745" w:rsidRPr="007A348D" w:rsidRDefault="004E6D85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التعليم المستمر / جامعة بغداد</w:t>
            </w:r>
          </w:p>
        </w:tc>
      </w:tr>
      <w:tr w:rsidR="00C81C74" w:rsidRPr="007A348D" w:rsidTr="007A348D">
        <w:tc>
          <w:tcPr>
            <w:tcW w:w="980" w:type="pct"/>
          </w:tcPr>
          <w:p w:rsidR="00C81C74" w:rsidRPr="007A348D" w:rsidRDefault="00C81C74" w:rsidP="007A3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0" w:type="pct"/>
          </w:tcPr>
          <w:p w:rsidR="00C81C74" w:rsidRPr="007A348D" w:rsidRDefault="007C7B57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مشاركة في دورة المايكروسوفت وورد 2010  للمدة 16/3/2014- 18/3/2014</w:t>
            </w:r>
          </w:p>
        </w:tc>
        <w:tc>
          <w:tcPr>
            <w:tcW w:w="1810" w:type="pct"/>
          </w:tcPr>
          <w:p w:rsidR="00C81C74" w:rsidRPr="007A348D" w:rsidRDefault="007C7B57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قسم الحاسبات</w:t>
            </w:r>
          </w:p>
        </w:tc>
      </w:tr>
      <w:tr w:rsidR="00C81C74" w:rsidRPr="007A348D" w:rsidTr="007A348D">
        <w:tc>
          <w:tcPr>
            <w:tcW w:w="980" w:type="pct"/>
          </w:tcPr>
          <w:p w:rsidR="00C81C74" w:rsidRPr="007A348D" w:rsidRDefault="00C81C74" w:rsidP="007A3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0" w:type="pct"/>
          </w:tcPr>
          <w:p w:rsidR="007C7B57" w:rsidRPr="007A348D" w:rsidRDefault="007C7B57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مشاركة بملتقى جامعة بغداد للتعليم الالكتروني الموسم الثالث 2014 للمدة 20-21/5/2014 في </w:t>
            </w:r>
          </w:p>
          <w:p w:rsidR="00C81C74" w:rsidRPr="007A348D" w:rsidRDefault="00C81C74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10" w:type="pct"/>
          </w:tcPr>
          <w:p w:rsidR="00C81C74" w:rsidRPr="007A348D" w:rsidRDefault="007C7B57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مركز التطوير والتعليم المستمر</w:t>
            </w:r>
            <w:r w:rsidR="00355213"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/ جامعة بغداد</w:t>
            </w:r>
          </w:p>
        </w:tc>
      </w:tr>
      <w:tr w:rsidR="00635DA4" w:rsidRPr="007A348D" w:rsidTr="007A348D">
        <w:tc>
          <w:tcPr>
            <w:tcW w:w="980" w:type="pct"/>
          </w:tcPr>
          <w:p w:rsidR="00635DA4" w:rsidRPr="007A348D" w:rsidRDefault="00635DA4" w:rsidP="007A34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0" w:type="pct"/>
          </w:tcPr>
          <w:p w:rsidR="00635DA4" w:rsidRDefault="00635DA4" w:rsidP="00855457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مشاركة في ندوة قسم الجغرافية الطاقة البديلة وامكانية استخدامها في العراق يوم الابعاء الموافق 25/11/2020</w:t>
            </w:r>
          </w:p>
        </w:tc>
        <w:tc>
          <w:tcPr>
            <w:tcW w:w="1810" w:type="pct"/>
          </w:tcPr>
          <w:p w:rsidR="00635DA4" w:rsidRDefault="0074212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كلية التربية للبنات</w:t>
            </w:r>
          </w:p>
        </w:tc>
      </w:tr>
    </w:tbl>
    <w:p w:rsidR="007E52DB" w:rsidRDefault="007E52DB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7538E1" w:rsidRDefault="007538E1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7538E1" w:rsidRPr="00855457" w:rsidRDefault="007538E1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EC5ECF" w:rsidRPr="007A348D" w:rsidRDefault="00EC5ECF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البحوث المنشورة</w:t>
      </w:r>
      <w:r w:rsidR="007A348D">
        <w:rPr>
          <w:rFonts w:ascii="Arial" w:hAnsi="Arial" w:cs="Arial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3164"/>
        <w:gridCol w:w="3059"/>
        <w:gridCol w:w="989"/>
        <w:gridCol w:w="812"/>
        <w:gridCol w:w="1367"/>
      </w:tblGrid>
      <w:tr w:rsidR="00EC5ECF" w:rsidRPr="007A348D" w:rsidTr="007A348D">
        <w:trPr>
          <w:jc w:val="center"/>
        </w:trPr>
        <w:tc>
          <w:tcPr>
            <w:tcW w:w="604" w:type="pct"/>
          </w:tcPr>
          <w:p w:rsidR="00EC5ECF" w:rsidRPr="007A348D" w:rsidRDefault="00EC5EC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481" w:type="pct"/>
          </w:tcPr>
          <w:p w:rsidR="00EC5ECF" w:rsidRPr="007A348D" w:rsidRDefault="00EC5EC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1432" w:type="pct"/>
          </w:tcPr>
          <w:p w:rsidR="00EC5ECF" w:rsidRPr="007A348D" w:rsidRDefault="00EC5EC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463" w:type="pct"/>
          </w:tcPr>
          <w:p w:rsidR="00EC5ECF" w:rsidRPr="007A348D" w:rsidRDefault="00EC5EC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380" w:type="pct"/>
          </w:tcPr>
          <w:p w:rsidR="00EC5ECF" w:rsidRPr="007A348D" w:rsidRDefault="00EC5EC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المجلد</w:t>
            </w:r>
          </w:p>
        </w:tc>
        <w:tc>
          <w:tcPr>
            <w:tcW w:w="640" w:type="pct"/>
          </w:tcPr>
          <w:p w:rsidR="00EC5ECF" w:rsidRPr="007A348D" w:rsidRDefault="00EC5EC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EC5ECF" w:rsidRPr="007A348D" w:rsidTr="007A348D">
        <w:trPr>
          <w:jc w:val="center"/>
        </w:trPr>
        <w:tc>
          <w:tcPr>
            <w:tcW w:w="604" w:type="pct"/>
          </w:tcPr>
          <w:p w:rsidR="00EC5ECF" w:rsidRPr="007A348D" w:rsidRDefault="00EC5ECF" w:rsidP="007A34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1" w:type="pct"/>
          </w:tcPr>
          <w:p w:rsidR="00EC5ECF" w:rsidRPr="007A348D" w:rsidRDefault="007E52DB" w:rsidP="007A348D">
            <w:pPr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التوزيع الجغرافي لمحصول الذرة الصفراء في محافظة واسط للمدة 2003-2010</w:t>
            </w:r>
            <w:r w:rsidR="00042151"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(مشترك مع د. طه رؤوف شير محمد)</w:t>
            </w:r>
          </w:p>
        </w:tc>
        <w:tc>
          <w:tcPr>
            <w:tcW w:w="1432" w:type="pct"/>
          </w:tcPr>
          <w:p w:rsidR="00EC5ECF" w:rsidRPr="007A348D" w:rsidRDefault="007E52D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مجلة كلية التربية للبنات</w:t>
            </w:r>
          </w:p>
        </w:tc>
        <w:tc>
          <w:tcPr>
            <w:tcW w:w="463" w:type="pct"/>
          </w:tcPr>
          <w:p w:rsidR="00EC5ECF" w:rsidRPr="007A348D" w:rsidRDefault="007E52D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عدد خاص</w:t>
            </w:r>
          </w:p>
        </w:tc>
        <w:tc>
          <w:tcPr>
            <w:tcW w:w="380" w:type="pct"/>
          </w:tcPr>
          <w:p w:rsidR="00EC5ECF" w:rsidRPr="007A348D" w:rsidRDefault="007E52D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40" w:type="pct"/>
          </w:tcPr>
          <w:p w:rsidR="00EC5ECF" w:rsidRPr="007A348D" w:rsidRDefault="007E52D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F53FF0" w:rsidRPr="007A348D" w:rsidTr="007A348D">
        <w:trPr>
          <w:jc w:val="center"/>
        </w:trPr>
        <w:tc>
          <w:tcPr>
            <w:tcW w:w="604" w:type="pct"/>
          </w:tcPr>
          <w:p w:rsidR="00F53FF0" w:rsidRPr="007A348D" w:rsidRDefault="00F53FF0" w:rsidP="007A34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1" w:type="pct"/>
          </w:tcPr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التوزيع الجغرافي للقمح في اقضية محافظة واسط للمدة 2003-2010</w:t>
            </w:r>
          </w:p>
        </w:tc>
        <w:tc>
          <w:tcPr>
            <w:tcW w:w="1432" w:type="pct"/>
          </w:tcPr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مجلة كلية التربية للبنات</w:t>
            </w:r>
          </w:p>
        </w:tc>
        <w:tc>
          <w:tcPr>
            <w:tcW w:w="463" w:type="pct"/>
          </w:tcPr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78</w:t>
            </w:r>
          </w:p>
        </w:tc>
        <w:tc>
          <w:tcPr>
            <w:tcW w:w="380" w:type="pct"/>
          </w:tcPr>
          <w:p w:rsidR="00F53FF0" w:rsidRPr="007A348D" w:rsidRDefault="007A348D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640" w:type="pct"/>
          </w:tcPr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F53FF0" w:rsidRPr="007A348D" w:rsidTr="007A348D">
        <w:trPr>
          <w:jc w:val="center"/>
        </w:trPr>
        <w:tc>
          <w:tcPr>
            <w:tcW w:w="604" w:type="pct"/>
          </w:tcPr>
          <w:p w:rsidR="00F53FF0" w:rsidRPr="007A348D" w:rsidRDefault="00F53FF0" w:rsidP="007A34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1" w:type="pct"/>
          </w:tcPr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التوزيع الجغرافي للقطن في اقضية محافظة واسط 2003-2010</w:t>
            </w:r>
          </w:p>
        </w:tc>
        <w:tc>
          <w:tcPr>
            <w:tcW w:w="1432" w:type="pct"/>
          </w:tcPr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الاستاذ</w:t>
            </w:r>
          </w:p>
        </w:tc>
        <w:tc>
          <w:tcPr>
            <w:tcW w:w="463" w:type="pct"/>
          </w:tcPr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208</w:t>
            </w:r>
          </w:p>
        </w:tc>
        <w:tc>
          <w:tcPr>
            <w:tcW w:w="380" w:type="pct"/>
          </w:tcPr>
          <w:p w:rsidR="00F53FF0" w:rsidRPr="007A348D" w:rsidRDefault="007A348D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640" w:type="pct"/>
          </w:tcPr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F53FF0" w:rsidRPr="007A348D" w:rsidTr="007A348D">
        <w:trPr>
          <w:jc w:val="center"/>
        </w:trPr>
        <w:tc>
          <w:tcPr>
            <w:tcW w:w="604" w:type="pct"/>
          </w:tcPr>
          <w:p w:rsidR="00F53FF0" w:rsidRPr="007A348D" w:rsidRDefault="00F53FF0" w:rsidP="007A34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1" w:type="pct"/>
          </w:tcPr>
          <w:p w:rsidR="00F53FF0" w:rsidRPr="007A348D" w:rsidRDefault="00D13281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>Geographical Analysis of Poultry Farming Projects in Baghdad Governorate, 2017</w:t>
            </w:r>
            <w:r w:rsidR="002F6AB4"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مشترك مع د. جنان عبد الامير)</w:t>
            </w:r>
          </w:p>
        </w:tc>
        <w:tc>
          <w:tcPr>
            <w:tcW w:w="1432" w:type="pct"/>
          </w:tcPr>
          <w:p w:rsidR="00D13281" w:rsidRPr="007A348D" w:rsidRDefault="00D13281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>International Journal of Science and Research (IJSR) ISSN: 2319-7064 Index Copernicus Value (2016): 79.57 | Impact Factor: 7.296</w:t>
            </w:r>
          </w:p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3" w:type="pct"/>
          </w:tcPr>
          <w:p w:rsidR="00F53FF0" w:rsidRPr="007A348D" w:rsidRDefault="000B16D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80" w:type="pct"/>
          </w:tcPr>
          <w:p w:rsidR="00F53FF0" w:rsidRPr="007A348D" w:rsidRDefault="00C63381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640" w:type="pct"/>
          </w:tcPr>
          <w:p w:rsidR="00F53FF0" w:rsidRPr="007A348D" w:rsidRDefault="000B16D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  <w:t>August 2018</w:t>
            </w:r>
          </w:p>
        </w:tc>
      </w:tr>
      <w:tr w:rsidR="00F53FF0" w:rsidRPr="007A348D" w:rsidTr="007A348D">
        <w:trPr>
          <w:jc w:val="center"/>
        </w:trPr>
        <w:tc>
          <w:tcPr>
            <w:tcW w:w="604" w:type="pct"/>
          </w:tcPr>
          <w:p w:rsidR="00F53FF0" w:rsidRPr="007A348D" w:rsidRDefault="00F53FF0" w:rsidP="007A34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1" w:type="pct"/>
          </w:tcPr>
          <w:p w:rsidR="00F53FF0" w:rsidRPr="007A348D" w:rsidRDefault="00C44FB8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العوامل الجغرافية المؤثرة في تربية وانتاج الدواجن في محافظة بغداد</w:t>
            </w:r>
            <w:r w:rsidR="002F6AB4"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(مشترك مع د. جنان عبد الامير)</w:t>
            </w:r>
          </w:p>
        </w:tc>
        <w:tc>
          <w:tcPr>
            <w:tcW w:w="1432" w:type="pct"/>
          </w:tcPr>
          <w:p w:rsidR="008D7C7C" w:rsidRPr="007A348D" w:rsidRDefault="008D7C7C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مجلة العلوم الانسانية / كلية التربية للعلوم الانسانية جامعة بابل </w:t>
            </w:r>
          </w:p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3" w:type="pct"/>
          </w:tcPr>
          <w:p w:rsidR="00F53FF0" w:rsidRPr="007A348D" w:rsidRDefault="007402D5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80" w:type="pct"/>
          </w:tcPr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0" w:type="pct"/>
          </w:tcPr>
          <w:p w:rsidR="00F53FF0" w:rsidRPr="007A348D" w:rsidRDefault="008D7C7C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2019</w:t>
            </w:r>
          </w:p>
        </w:tc>
      </w:tr>
      <w:tr w:rsidR="00F53FF0" w:rsidRPr="007A348D" w:rsidTr="007A348D">
        <w:trPr>
          <w:jc w:val="center"/>
        </w:trPr>
        <w:tc>
          <w:tcPr>
            <w:tcW w:w="604" w:type="pct"/>
          </w:tcPr>
          <w:p w:rsidR="00F53FF0" w:rsidRPr="007A348D" w:rsidRDefault="00F53FF0" w:rsidP="007A34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1" w:type="pct"/>
          </w:tcPr>
          <w:p w:rsidR="00F53FF0" w:rsidRPr="007A348D" w:rsidRDefault="003173F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التحديات التي تواجه مشاريع تربية الدواجن في محافظة بغداد لسنة 2017</w:t>
            </w:r>
            <w:r w:rsidR="002F6AB4"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مشترك مع د. جنان عبد الامير)</w:t>
            </w:r>
          </w:p>
        </w:tc>
        <w:tc>
          <w:tcPr>
            <w:tcW w:w="1432" w:type="pct"/>
          </w:tcPr>
          <w:p w:rsidR="00F53FF0" w:rsidRPr="007A348D" w:rsidRDefault="003173FF" w:rsidP="000B123F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حوليات اداب عين </w:t>
            </w:r>
            <w:r w:rsidR="000B123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شمس</w:t>
            </w:r>
            <w:r w:rsidR="000B123F" w:rsidRPr="000B123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3" w:type="pct"/>
          </w:tcPr>
          <w:p w:rsidR="00F53FF0" w:rsidRPr="007A348D" w:rsidRDefault="000B123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0B123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48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(</w:t>
            </w:r>
            <w:r w:rsidRPr="000B123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ابريل - يونيه)</w:t>
            </w:r>
          </w:p>
        </w:tc>
        <w:tc>
          <w:tcPr>
            <w:tcW w:w="380" w:type="pct"/>
          </w:tcPr>
          <w:p w:rsidR="00F53FF0" w:rsidRPr="007A348D" w:rsidRDefault="00F53FF0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0" w:type="pct"/>
          </w:tcPr>
          <w:p w:rsidR="00F53FF0" w:rsidRPr="007A348D" w:rsidRDefault="00323797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323797" w:rsidRPr="007A348D" w:rsidTr="007A348D">
        <w:trPr>
          <w:jc w:val="center"/>
        </w:trPr>
        <w:tc>
          <w:tcPr>
            <w:tcW w:w="604" w:type="pct"/>
          </w:tcPr>
          <w:p w:rsidR="00323797" w:rsidRPr="007A348D" w:rsidRDefault="00323797" w:rsidP="007A34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81" w:type="pct"/>
          </w:tcPr>
          <w:p w:rsidR="00323797" w:rsidRPr="007A348D" w:rsidRDefault="00323797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2379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ثر</w:t>
            </w:r>
            <w:r w:rsidRPr="0032379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2379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درجات</w:t>
            </w:r>
            <w:r w:rsidRPr="0032379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2379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الحرارة</w:t>
            </w:r>
            <w:r w:rsidRPr="0032379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2379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والامطار</w:t>
            </w:r>
            <w:r w:rsidRPr="0032379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2379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في</w:t>
            </w:r>
            <w:r w:rsidRPr="0032379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2379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انتاج</w:t>
            </w:r>
            <w:r w:rsidRPr="0032379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2379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محصولي</w:t>
            </w:r>
            <w:r w:rsidRPr="0032379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2379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القمح</w:t>
            </w:r>
            <w:r w:rsidRPr="0032379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2379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والشعير</w:t>
            </w:r>
            <w:r w:rsidRPr="0032379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2379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في</w:t>
            </w:r>
            <w:r w:rsidRPr="0032379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2379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محافظتي</w:t>
            </w:r>
            <w:r w:rsidRPr="0032379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2379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ديالى</w:t>
            </w:r>
            <w:r w:rsidRPr="0032379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2379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وميسان</w:t>
            </w:r>
            <w:r w:rsidR="001A424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(بحث مشترك مع د. سندس محمد علوان) </w:t>
            </w:r>
          </w:p>
        </w:tc>
        <w:tc>
          <w:tcPr>
            <w:tcW w:w="1432" w:type="pct"/>
          </w:tcPr>
          <w:p w:rsidR="00323797" w:rsidRPr="007A348D" w:rsidRDefault="00E1713A" w:rsidP="00E1713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1713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Journal of Education College </w:t>
            </w:r>
            <w:proofErr w:type="spellStart"/>
            <w:r w:rsidRPr="00E1713A">
              <w:rPr>
                <w:rFonts w:ascii="Arial" w:hAnsi="Arial" w:cs="Arial"/>
                <w:b/>
                <w:bCs/>
                <w:sz w:val="28"/>
                <w:szCs w:val="28"/>
              </w:rPr>
              <w:t>Wasit</w:t>
            </w:r>
            <w:proofErr w:type="spellEnd"/>
            <w:r w:rsidRPr="00E1713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University  </w:t>
            </w:r>
            <w:r w:rsidRPr="00E1713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‏</w:t>
            </w:r>
          </w:p>
        </w:tc>
        <w:tc>
          <w:tcPr>
            <w:tcW w:w="463" w:type="pct"/>
          </w:tcPr>
          <w:p w:rsidR="00323797" w:rsidRPr="007A348D" w:rsidRDefault="00E1713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E1713A">
              <w:rPr>
                <w:rFonts w:ascii="Arial" w:hAnsi="Arial" w:cs="Arial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380" w:type="pct"/>
          </w:tcPr>
          <w:p w:rsidR="00323797" w:rsidRPr="007A348D" w:rsidRDefault="00E1713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E1713A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0" w:type="pct"/>
          </w:tcPr>
          <w:p w:rsidR="00323797" w:rsidRDefault="00E1713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</w:tr>
    </w:tbl>
    <w:p w:rsidR="00EC5ECF" w:rsidRPr="007A348D" w:rsidRDefault="00EC5ECF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التاليف والترجمة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314"/>
        <w:gridCol w:w="2485"/>
        <w:gridCol w:w="6883"/>
      </w:tblGrid>
      <w:tr w:rsidR="00EC5ECF" w:rsidRPr="007A348D" w:rsidTr="007A348D">
        <w:tc>
          <w:tcPr>
            <w:tcW w:w="615" w:type="pct"/>
          </w:tcPr>
          <w:p w:rsidR="00EC5ECF" w:rsidRPr="007A348D" w:rsidRDefault="00EC5EC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163" w:type="pct"/>
          </w:tcPr>
          <w:p w:rsidR="00EC5ECF" w:rsidRPr="007A348D" w:rsidRDefault="00EC5EC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نوع المؤلف</w:t>
            </w:r>
          </w:p>
        </w:tc>
        <w:tc>
          <w:tcPr>
            <w:tcW w:w="3222" w:type="pct"/>
          </w:tcPr>
          <w:p w:rsidR="00EC5ECF" w:rsidRPr="007A348D" w:rsidRDefault="00EC5ECF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عنوانه</w:t>
            </w:r>
          </w:p>
        </w:tc>
      </w:tr>
      <w:tr w:rsidR="00EC5ECF" w:rsidRPr="007A348D" w:rsidTr="007A348D">
        <w:tc>
          <w:tcPr>
            <w:tcW w:w="615" w:type="pct"/>
          </w:tcPr>
          <w:p w:rsidR="00EC5ECF" w:rsidRPr="007A348D" w:rsidRDefault="00EC5ECF" w:rsidP="007A34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63" w:type="pct"/>
          </w:tcPr>
          <w:p w:rsidR="00EC5ECF" w:rsidRPr="007A348D" w:rsidRDefault="00167414" w:rsidP="007A348D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3222" w:type="pct"/>
          </w:tcPr>
          <w:p w:rsidR="00EC5ECF" w:rsidRPr="007A348D" w:rsidRDefault="00167414" w:rsidP="007A348D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FA74F7" w:rsidRPr="007A348D" w:rsidRDefault="00FA74F7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المؤتمرات والندوات والمشاركات الاكاديمية</w:t>
      </w:r>
      <w:r w:rsidR="007A348D">
        <w:rPr>
          <w:rFonts w:ascii="Arial" w:hAnsi="Arial" w:cs="Arial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41"/>
        <w:gridCol w:w="9041"/>
      </w:tblGrid>
      <w:tr w:rsidR="002618FB" w:rsidRPr="007A348D" w:rsidTr="007A348D">
        <w:trPr>
          <w:trHeight w:val="667"/>
        </w:trPr>
        <w:tc>
          <w:tcPr>
            <w:tcW w:w="768" w:type="pct"/>
          </w:tcPr>
          <w:p w:rsidR="002618FB" w:rsidRPr="007A348D" w:rsidRDefault="002618F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232" w:type="pct"/>
          </w:tcPr>
          <w:p w:rsidR="002618FB" w:rsidRPr="007A348D" w:rsidRDefault="002618F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المؤتمر او الندوة</w:t>
            </w:r>
            <w:r w:rsidR="00DE0CB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او ورش العمل</w:t>
            </w:r>
          </w:p>
        </w:tc>
      </w:tr>
      <w:tr w:rsidR="00DE0CBE" w:rsidRPr="007A348D" w:rsidTr="007A348D">
        <w:tc>
          <w:tcPr>
            <w:tcW w:w="768" w:type="pct"/>
          </w:tcPr>
          <w:p w:rsidR="00DE0CBE" w:rsidRPr="007A348D" w:rsidRDefault="00DE0CBE" w:rsidP="007A34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2" w:type="pct"/>
          </w:tcPr>
          <w:p w:rsidR="00DE0CBE" w:rsidRPr="007A348D" w:rsidRDefault="0038166C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مشاركة في ورشة </w:t>
            </w:r>
            <w:r w:rsidR="00DE0CB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عمل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مشكلات الدراسات الجغرافية في قسم الجغرافية في 14/1/2015</w:t>
            </w:r>
          </w:p>
        </w:tc>
      </w:tr>
      <w:tr w:rsidR="002618FB" w:rsidRPr="007A348D" w:rsidTr="007A348D">
        <w:tc>
          <w:tcPr>
            <w:tcW w:w="768" w:type="pct"/>
          </w:tcPr>
          <w:p w:rsidR="002618FB" w:rsidRPr="007A348D" w:rsidRDefault="002618FB" w:rsidP="007A34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2" w:type="pct"/>
          </w:tcPr>
          <w:p w:rsidR="008A187D" w:rsidRPr="007A348D" w:rsidRDefault="00BE21A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مشاركة في ندوة (معوقات التنمية في العراق) في 28/1/2019</w:t>
            </w:r>
          </w:p>
        </w:tc>
      </w:tr>
      <w:tr w:rsidR="002618FB" w:rsidRPr="007A348D" w:rsidTr="007A348D">
        <w:tc>
          <w:tcPr>
            <w:tcW w:w="768" w:type="pct"/>
          </w:tcPr>
          <w:p w:rsidR="002618FB" w:rsidRPr="007A348D" w:rsidRDefault="002618FB" w:rsidP="007A34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2" w:type="pct"/>
          </w:tcPr>
          <w:p w:rsidR="00B90CFF" w:rsidRPr="007A348D" w:rsidRDefault="00BE21AA" w:rsidP="00B90CFF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مشاركة في ورشة عمل (المخاطر الجيمورفولوجية في العراق)</w:t>
            </w:r>
            <w:r w:rsidR="00E46D74"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في 9/5/2019</w:t>
            </w:r>
          </w:p>
        </w:tc>
      </w:tr>
      <w:tr w:rsidR="00B90CFF" w:rsidRPr="007A348D" w:rsidTr="007A348D">
        <w:tc>
          <w:tcPr>
            <w:tcW w:w="768" w:type="pct"/>
          </w:tcPr>
          <w:p w:rsidR="00B90CFF" w:rsidRPr="007A348D" w:rsidRDefault="00B90CFF" w:rsidP="007A34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2" w:type="pct"/>
          </w:tcPr>
          <w:p w:rsidR="00B90CFF" w:rsidRPr="007A348D" w:rsidRDefault="00B90CFF" w:rsidP="00B90CFF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0CFF" w:rsidRPr="007A348D" w:rsidTr="007A348D">
        <w:tc>
          <w:tcPr>
            <w:tcW w:w="768" w:type="pct"/>
          </w:tcPr>
          <w:p w:rsidR="00B90CFF" w:rsidRPr="007A348D" w:rsidRDefault="00B90CFF" w:rsidP="007A34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2" w:type="pct"/>
          </w:tcPr>
          <w:p w:rsidR="00B90CFF" w:rsidRPr="007A348D" w:rsidRDefault="00B90CFF" w:rsidP="00B90CFF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0CFF" w:rsidRPr="007A348D" w:rsidTr="007A348D">
        <w:tc>
          <w:tcPr>
            <w:tcW w:w="768" w:type="pct"/>
          </w:tcPr>
          <w:p w:rsidR="00B90CFF" w:rsidRPr="007A348D" w:rsidRDefault="00B90CFF" w:rsidP="007A34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2" w:type="pct"/>
          </w:tcPr>
          <w:p w:rsidR="00B90CFF" w:rsidRPr="007A348D" w:rsidRDefault="00B90CFF" w:rsidP="00B90CFF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0CFF" w:rsidRPr="007A348D" w:rsidTr="007A348D">
        <w:tc>
          <w:tcPr>
            <w:tcW w:w="768" w:type="pct"/>
          </w:tcPr>
          <w:p w:rsidR="00B90CFF" w:rsidRPr="007A348D" w:rsidRDefault="00B90CFF" w:rsidP="007A34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2" w:type="pct"/>
          </w:tcPr>
          <w:p w:rsidR="00B90CFF" w:rsidRPr="007A348D" w:rsidRDefault="00B90CFF" w:rsidP="00B90CFF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0CFF" w:rsidRPr="007A348D" w:rsidTr="007A348D">
        <w:tc>
          <w:tcPr>
            <w:tcW w:w="768" w:type="pct"/>
          </w:tcPr>
          <w:p w:rsidR="00B90CFF" w:rsidRPr="007A348D" w:rsidRDefault="00B90CFF" w:rsidP="007A34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2" w:type="pct"/>
          </w:tcPr>
          <w:p w:rsidR="00B90CFF" w:rsidRPr="007A348D" w:rsidRDefault="00B90CFF" w:rsidP="00B90CFF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0CFF" w:rsidRPr="007A348D" w:rsidTr="007A348D">
        <w:tc>
          <w:tcPr>
            <w:tcW w:w="768" w:type="pct"/>
          </w:tcPr>
          <w:p w:rsidR="00B90CFF" w:rsidRPr="007A348D" w:rsidRDefault="00B90CFF" w:rsidP="007A34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2" w:type="pct"/>
          </w:tcPr>
          <w:p w:rsidR="00B90CFF" w:rsidRPr="007A348D" w:rsidRDefault="00B90CFF" w:rsidP="00B90CFF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90CFF" w:rsidRPr="007A348D" w:rsidTr="007A348D">
        <w:tc>
          <w:tcPr>
            <w:tcW w:w="768" w:type="pct"/>
          </w:tcPr>
          <w:p w:rsidR="00B90CFF" w:rsidRPr="007A348D" w:rsidRDefault="00B90CFF" w:rsidP="007A34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32" w:type="pct"/>
          </w:tcPr>
          <w:p w:rsidR="00B90CFF" w:rsidRPr="007A348D" w:rsidRDefault="00B90CFF" w:rsidP="00B90CFF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618FB" w:rsidRPr="007A348D" w:rsidRDefault="002618FB" w:rsidP="007A348D">
      <w:pPr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المناصب</w:t>
      </w:r>
      <w:r w:rsidR="007A348D">
        <w:rPr>
          <w:rFonts w:ascii="Arial" w:hAnsi="Arial" w:cs="Arial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313"/>
        <w:gridCol w:w="4027"/>
        <w:gridCol w:w="2671"/>
        <w:gridCol w:w="2671"/>
      </w:tblGrid>
      <w:tr w:rsidR="002618FB" w:rsidRPr="007A348D" w:rsidTr="007A348D">
        <w:tc>
          <w:tcPr>
            <w:tcW w:w="615" w:type="pct"/>
          </w:tcPr>
          <w:p w:rsidR="002618FB" w:rsidRPr="007A348D" w:rsidRDefault="002618F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85" w:type="pct"/>
          </w:tcPr>
          <w:p w:rsidR="002618FB" w:rsidRPr="007A348D" w:rsidRDefault="002618F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المنصب</w:t>
            </w:r>
          </w:p>
        </w:tc>
        <w:tc>
          <w:tcPr>
            <w:tcW w:w="1250" w:type="pct"/>
          </w:tcPr>
          <w:p w:rsidR="002618FB" w:rsidRPr="007A348D" w:rsidRDefault="002618F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50" w:type="pct"/>
          </w:tcPr>
          <w:p w:rsidR="002618FB" w:rsidRPr="007A348D" w:rsidRDefault="002618F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الى</w:t>
            </w:r>
          </w:p>
        </w:tc>
      </w:tr>
      <w:tr w:rsidR="002618FB" w:rsidRPr="007A348D" w:rsidTr="007A348D">
        <w:tc>
          <w:tcPr>
            <w:tcW w:w="615" w:type="pct"/>
          </w:tcPr>
          <w:p w:rsidR="002618FB" w:rsidRPr="007A348D" w:rsidRDefault="002618FB" w:rsidP="007A348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85" w:type="pct"/>
          </w:tcPr>
          <w:p w:rsidR="002618FB" w:rsidRPr="007A348D" w:rsidRDefault="00544772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مقررة قسم</w:t>
            </w:r>
          </w:p>
        </w:tc>
        <w:tc>
          <w:tcPr>
            <w:tcW w:w="1250" w:type="pct"/>
          </w:tcPr>
          <w:p w:rsidR="002618FB" w:rsidRPr="007A348D" w:rsidRDefault="000D679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12/1/2014</w:t>
            </w:r>
          </w:p>
        </w:tc>
        <w:tc>
          <w:tcPr>
            <w:tcW w:w="1250" w:type="pct"/>
          </w:tcPr>
          <w:p w:rsidR="002618FB" w:rsidRPr="007A348D" w:rsidRDefault="000D679A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1/10/2015</w:t>
            </w:r>
          </w:p>
        </w:tc>
      </w:tr>
      <w:tr w:rsidR="00544772" w:rsidRPr="007A348D" w:rsidTr="007A348D">
        <w:tc>
          <w:tcPr>
            <w:tcW w:w="615" w:type="pct"/>
          </w:tcPr>
          <w:p w:rsidR="00544772" w:rsidRPr="007A348D" w:rsidRDefault="00544772" w:rsidP="007A348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85" w:type="pct"/>
          </w:tcPr>
          <w:p w:rsidR="00544772" w:rsidRPr="007A348D" w:rsidRDefault="00544772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مقررة قسم</w:t>
            </w:r>
          </w:p>
        </w:tc>
        <w:tc>
          <w:tcPr>
            <w:tcW w:w="1250" w:type="pct"/>
          </w:tcPr>
          <w:p w:rsidR="00544772" w:rsidRPr="007A348D" w:rsidRDefault="00A4175C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2/6/2019</w:t>
            </w:r>
          </w:p>
        </w:tc>
        <w:tc>
          <w:tcPr>
            <w:tcW w:w="1250" w:type="pct"/>
          </w:tcPr>
          <w:p w:rsidR="00544772" w:rsidRPr="007A348D" w:rsidRDefault="00A4175C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192951" w:rsidRPr="007A348D" w:rsidRDefault="008E7876" w:rsidP="007A348D">
      <w:pPr>
        <w:spacing w:line="240" w:lineRule="auto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7A348D">
        <w:rPr>
          <w:rFonts w:ascii="Arial" w:hAnsi="Arial" w:cs="Arial"/>
          <w:b/>
          <w:bCs/>
          <w:sz w:val="28"/>
          <w:szCs w:val="28"/>
          <w:rtl/>
          <w:lang w:bidi="ar-IQ"/>
        </w:rPr>
        <w:t>اللجان</w:t>
      </w:r>
      <w:r w:rsidR="007A348D">
        <w:rPr>
          <w:rFonts w:ascii="Arial" w:hAnsi="Arial" w:cs="Arial" w:hint="cs"/>
          <w:b/>
          <w:bCs/>
          <w:sz w:val="28"/>
          <w:szCs w:val="28"/>
          <w:rtl/>
          <w:lang w:bidi="ar-IQ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564"/>
        <w:gridCol w:w="8118"/>
      </w:tblGrid>
      <w:tr w:rsidR="008E7876" w:rsidRPr="007A348D" w:rsidTr="007A348D">
        <w:tc>
          <w:tcPr>
            <w:tcW w:w="1200" w:type="pct"/>
          </w:tcPr>
          <w:p w:rsidR="008E7876" w:rsidRPr="007A348D" w:rsidRDefault="008E7876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800" w:type="pct"/>
          </w:tcPr>
          <w:p w:rsidR="008E7876" w:rsidRPr="007A348D" w:rsidRDefault="008E7876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اللجنة</w:t>
            </w:r>
          </w:p>
        </w:tc>
      </w:tr>
      <w:tr w:rsidR="008E7876" w:rsidRPr="007A348D" w:rsidTr="007A348D">
        <w:tc>
          <w:tcPr>
            <w:tcW w:w="1200" w:type="pct"/>
          </w:tcPr>
          <w:p w:rsidR="008E7876" w:rsidRPr="007A348D" w:rsidRDefault="008E7876" w:rsidP="007A34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00" w:type="pct"/>
          </w:tcPr>
          <w:p w:rsidR="008E7876" w:rsidRPr="007A348D" w:rsidRDefault="00947D4D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عضو لجنة مطابقة المواصفات المتعلقة بالمشتريات بموجب الامر الاداري 13/1096 في 26/3/2013</w:t>
            </w:r>
          </w:p>
        </w:tc>
      </w:tr>
      <w:tr w:rsidR="008E7876" w:rsidRPr="007A348D" w:rsidTr="007A348D">
        <w:tc>
          <w:tcPr>
            <w:tcW w:w="1200" w:type="pct"/>
          </w:tcPr>
          <w:p w:rsidR="008E7876" w:rsidRPr="007A348D" w:rsidRDefault="008E7876" w:rsidP="007A34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00" w:type="pct"/>
          </w:tcPr>
          <w:p w:rsidR="00CB785B" w:rsidRPr="007A348D" w:rsidRDefault="00CB785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عضو لجنة اتلاف اختام بموجب الامر 13/2958 في 1/9/2013 </w:t>
            </w:r>
          </w:p>
          <w:p w:rsidR="008E7876" w:rsidRPr="007A348D" w:rsidRDefault="008E7876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E7876" w:rsidRPr="007A348D" w:rsidTr="007A348D">
        <w:tc>
          <w:tcPr>
            <w:tcW w:w="1200" w:type="pct"/>
          </w:tcPr>
          <w:p w:rsidR="008E7876" w:rsidRPr="007A348D" w:rsidRDefault="008E7876" w:rsidP="007A34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00" w:type="pct"/>
          </w:tcPr>
          <w:p w:rsidR="008E7876" w:rsidRPr="007A348D" w:rsidRDefault="003C227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عضو لجنة امتحانية </w:t>
            </w:r>
            <w:r w:rsidR="00CB785B"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بموجب الامر الاداري 13/1954 في 15/5/2014 للعام الدراسي 2013/2014</w:t>
            </w:r>
          </w:p>
        </w:tc>
      </w:tr>
      <w:tr w:rsidR="004627D1" w:rsidRPr="007A348D" w:rsidTr="007A348D">
        <w:tc>
          <w:tcPr>
            <w:tcW w:w="1200" w:type="pct"/>
          </w:tcPr>
          <w:p w:rsidR="004627D1" w:rsidRPr="007A348D" w:rsidRDefault="004627D1" w:rsidP="007A34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00" w:type="pct"/>
          </w:tcPr>
          <w:p w:rsidR="004627D1" w:rsidRPr="007A348D" w:rsidRDefault="004627D1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عضو لجنة فرعية للتصنيف الوطنيللعام الدراسي (2017/2018)</w:t>
            </w:r>
            <w:r w:rsidR="00FD1958"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 بموجب الامر الاداري 38/2219 في 30/5/2019</w:t>
            </w:r>
          </w:p>
        </w:tc>
      </w:tr>
      <w:tr w:rsidR="00052B89" w:rsidRPr="007A348D" w:rsidTr="007A348D">
        <w:tc>
          <w:tcPr>
            <w:tcW w:w="1200" w:type="pct"/>
          </w:tcPr>
          <w:p w:rsidR="00052B89" w:rsidRPr="007A348D" w:rsidRDefault="00052B89" w:rsidP="007A34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00" w:type="pct"/>
          </w:tcPr>
          <w:p w:rsidR="00052B89" w:rsidRPr="007A348D" w:rsidRDefault="003C227B" w:rsidP="007A348D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عضو لجنة امتحانية للدراسة المسائية</w:t>
            </w:r>
            <w:r w:rsidR="00052B89"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 بموجب الامر الاداري 36/16 في 21/4/2019 للعام الدراسي2018/2019</w:t>
            </w:r>
          </w:p>
        </w:tc>
      </w:tr>
      <w:tr w:rsidR="009D2186" w:rsidRPr="007A348D" w:rsidTr="007A348D">
        <w:tc>
          <w:tcPr>
            <w:tcW w:w="1200" w:type="pct"/>
          </w:tcPr>
          <w:p w:rsidR="009D2186" w:rsidRPr="007A348D" w:rsidRDefault="009D2186" w:rsidP="007A34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00" w:type="pct"/>
          </w:tcPr>
          <w:p w:rsidR="009D2186" w:rsidRDefault="009D2186" w:rsidP="00D252F3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عضو لجنة فرعية لاعداد ملف التصنيف الوطني لجودة الجامعات العراقية بموجب الكتاب ذي العدد 38/706 في 19/2/2020</w:t>
            </w:r>
          </w:p>
        </w:tc>
      </w:tr>
      <w:tr w:rsidR="00B90CFF" w:rsidRPr="007A348D" w:rsidTr="007A348D">
        <w:tc>
          <w:tcPr>
            <w:tcW w:w="1200" w:type="pct"/>
          </w:tcPr>
          <w:p w:rsidR="00B90CFF" w:rsidRPr="007A348D" w:rsidRDefault="00B90CFF" w:rsidP="007A34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800" w:type="pct"/>
          </w:tcPr>
          <w:p w:rsidR="00B90CFF" w:rsidRPr="007A348D" w:rsidRDefault="003A6978" w:rsidP="0038749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عضو لجنة امتحانية للدراسة المسائية </w:t>
            </w:r>
            <w:r w:rsidR="00387496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للمرحلتين الاولى والثانية </w:t>
            </w: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بموجب الامر الاداري 36/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 في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/20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 xml:space="preserve"> للعام الدراسي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2019 </w:t>
            </w:r>
            <w:r w:rsidRPr="007A348D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/20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  <w:r w:rsidR="00387496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0971A8" w:rsidRDefault="000971A8" w:rsidP="007A348D">
      <w:pPr>
        <w:spacing w:line="240" w:lineRule="auto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0971A8" w:rsidRDefault="000971A8">
      <w:pPr>
        <w:bidi w:val="0"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br w:type="page"/>
      </w:r>
    </w:p>
    <w:p w:rsidR="000971A8" w:rsidRDefault="000971A8" w:rsidP="000971A8">
      <w:pPr>
        <w:pStyle w:val="a"/>
        <w:bidi w:val="0"/>
        <w:rPr>
          <w:rFonts w:hint="eastAsia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CVs of the Geographical Department Professors 2018/2019 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nl-NL"/>
        </w:rPr>
        <w:t>Personal Data:</w:t>
      </w: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FF2500"/>
        <w:tblLayout w:type="fixed"/>
        <w:tblLook w:val="04A0" w:firstRow="1" w:lastRow="0" w:firstColumn="1" w:lastColumn="0" w:noHBand="0" w:noVBand="1"/>
      </w:tblPr>
      <w:tblGrid>
        <w:gridCol w:w="3217"/>
        <w:gridCol w:w="6410"/>
      </w:tblGrid>
      <w:tr w:rsidR="000971A8" w:rsidTr="007E4DD3">
        <w:trPr>
          <w:trHeight w:val="643"/>
          <w:tblHeader/>
        </w:trPr>
        <w:tc>
          <w:tcPr>
            <w:tcW w:w="3217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Full name and surname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6410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Kawthar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Nasser Abbas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Jaweed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Al-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Attabi</w:t>
            </w:r>
            <w:proofErr w:type="spellEnd"/>
          </w:p>
        </w:tc>
      </w:tr>
      <w:tr w:rsidR="000971A8" w:rsidTr="007E4DD3">
        <w:tblPrEx>
          <w:shd w:val="clear" w:color="auto" w:fill="auto"/>
        </w:tblPrEx>
        <w:trPr>
          <w:trHeight w:val="783"/>
        </w:trPr>
        <w:tc>
          <w:tcPr>
            <w:tcW w:w="3217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home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adress</w:t>
            </w:r>
            <w:proofErr w:type="spellEnd"/>
          </w:p>
        </w:tc>
        <w:tc>
          <w:tcPr>
            <w:tcW w:w="6410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sz w:val="28"/>
                <w:szCs w:val="28"/>
              </w:rPr>
              <w:t>Baghdad - Hay Al-</w:t>
            </w:r>
            <w:proofErr w:type="spellStart"/>
            <w:r>
              <w:rPr>
                <w:sz w:val="28"/>
                <w:szCs w:val="28"/>
              </w:rPr>
              <w:t>Amel</w:t>
            </w:r>
            <w:proofErr w:type="spellEnd"/>
            <w:r>
              <w:rPr>
                <w:sz w:val="28"/>
                <w:szCs w:val="28"/>
              </w:rPr>
              <w:t xml:space="preserve"> - M 307 / Z 13 / D 2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  <w:tr w:rsidR="000971A8" w:rsidTr="007E4DD3">
        <w:tblPrEx>
          <w:shd w:val="clear" w:color="auto" w:fill="auto"/>
        </w:tblPrEx>
        <w:trPr>
          <w:trHeight w:val="778"/>
        </w:trPr>
        <w:tc>
          <w:tcPr>
            <w:tcW w:w="321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sz w:val="28"/>
                <w:szCs w:val="28"/>
              </w:rPr>
              <w:t>Birth and birthplace</w:t>
            </w:r>
          </w:p>
        </w:tc>
        <w:tc>
          <w:tcPr>
            <w:tcW w:w="641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1970 </w:t>
            </w:r>
            <w:proofErr w:type="spellStart"/>
            <w:r>
              <w:rPr>
                <w:sz w:val="28"/>
                <w:szCs w:val="28"/>
              </w:rPr>
              <w:t>Wasit</w:t>
            </w:r>
            <w:proofErr w:type="spellEnd"/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  <w:tr w:rsidR="000971A8" w:rsidTr="007E4DD3">
        <w:tblPrEx>
          <w:shd w:val="clear" w:color="auto" w:fill="auto"/>
        </w:tblPrEx>
        <w:trPr>
          <w:trHeight w:val="778"/>
        </w:trPr>
        <w:tc>
          <w:tcPr>
            <w:tcW w:w="321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Email</w:t>
            </w:r>
          </w:p>
        </w:tc>
        <w:tc>
          <w:tcPr>
            <w:tcW w:w="641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hyperlink r:id="rId6" w:history="1">
              <w:r>
                <w:rPr>
                  <w:rStyle w:val="Hyperlink0"/>
                  <w:rFonts w:ascii="Arial Unicode MS" w:hAnsi="Arial Unicode MS"/>
                  <w:sz w:val="28"/>
                  <w:szCs w:val="28"/>
                </w:rPr>
                <w:t>kawthar</w:t>
              </w:r>
              <w:r>
                <w:rPr>
                  <w:rStyle w:val="Hyperlink0"/>
                  <w:sz w:val="28"/>
                  <w:szCs w:val="28"/>
                </w:rPr>
                <w:t>.</w:t>
              </w:r>
              <w:r>
                <w:rPr>
                  <w:rStyle w:val="Hyperlink0"/>
                  <w:rFonts w:ascii="Arial Unicode MS" w:hAnsi="Arial Unicode MS"/>
                  <w:sz w:val="28"/>
                  <w:szCs w:val="28"/>
                  <w:lang w:val="nl-NL"/>
                </w:rPr>
                <w:t>nassir@coeduw</w:t>
              </w:r>
              <w:r>
                <w:rPr>
                  <w:rStyle w:val="Hyperlink0"/>
                  <w:sz w:val="28"/>
                  <w:szCs w:val="28"/>
                </w:rPr>
                <w:t>.</w:t>
              </w:r>
              <w:r>
                <w:rPr>
                  <w:rStyle w:val="Hyperlink0"/>
                  <w:rFonts w:ascii="Arial Unicode MS" w:hAnsi="Arial Unicode MS"/>
                  <w:sz w:val="28"/>
                  <w:szCs w:val="28"/>
                  <w:lang w:val="pt-PT"/>
                </w:rPr>
                <w:t>uobagdad</w:t>
              </w:r>
              <w:r>
                <w:rPr>
                  <w:rStyle w:val="Hyperlink0"/>
                  <w:sz w:val="28"/>
                  <w:szCs w:val="28"/>
                </w:rPr>
                <w:t>.</w:t>
              </w:r>
              <w:r>
                <w:rPr>
                  <w:rStyle w:val="Hyperlink0"/>
                  <w:rFonts w:ascii="Arial Unicode MS" w:hAnsi="Arial Unicode MS"/>
                  <w:sz w:val="28"/>
                  <w:szCs w:val="28"/>
                </w:rPr>
                <w:t>edu</w:t>
              </w:r>
              <w:r>
                <w:rPr>
                  <w:rStyle w:val="Hyperlink0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Hyperlink0"/>
                  <w:rFonts w:ascii="Arial Unicode MS" w:hAnsi="Arial Unicode MS"/>
                  <w:sz w:val="28"/>
                  <w:szCs w:val="28"/>
                  <w:lang w:val="fr-FR"/>
                </w:rPr>
                <w:t>iq</w:t>
              </w:r>
              <w:proofErr w:type="spellEnd"/>
            </w:hyperlink>
          </w:p>
        </w:tc>
      </w:tr>
    </w:tbl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/>
          <w:b/>
          <w:bCs/>
          <w:sz w:val="36"/>
          <w:szCs w:val="36"/>
          <w:lang w:val="fr-FR"/>
        </w:rPr>
        <w:t>Academic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 qualifications</w:t>
      </w: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FF2500"/>
        <w:tblLayout w:type="fixed"/>
        <w:tblLook w:val="04A0" w:firstRow="1" w:lastRow="0" w:firstColumn="1" w:lastColumn="0" w:noHBand="0" w:noVBand="1"/>
      </w:tblPr>
      <w:tblGrid>
        <w:gridCol w:w="1694"/>
        <w:gridCol w:w="1910"/>
        <w:gridCol w:w="1786"/>
        <w:gridCol w:w="4237"/>
      </w:tblGrid>
      <w:tr w:rsidR="000971A8" w:rsidTr="007E4DD3">
        <w:trPr>
          <w:trHeight w:val="597"/>
          <w:tblHeader/>
        </w:trPr>
        <w:tc>
          <w:tcPr>
            <w:tcW w:w="1693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Certificate</w:t>
            </w:r>
          </w:p>
        </w:tc>
        <w:tc>
          <w:tcPr>
            <w:tcW w:w="1910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proofErr w:type="spellStart"/>
            <w:r>
              <w:t>Specialisation</w:t>
            </w:r>
            <w:proofErr w:type="spellEnd"/>
          </w:p>
        </w:tc>
        <w:tc>
          <w:tcPr>
            <w:tcW w:w="1786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the University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4236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 xml:space="preserve"> The year the certificate was obtained</w:t>
            </w:r>
          </w:p>
        </w:tc>
      </w:tr>
      <w:tr w:rsidR="000971A8" w:rsidTr="007E4DD3">
        <w:tblPrEx>
          <w:shd w:val="clear" w:color="auto" w:fill="auto"/>
        </w:tblPrEx>
        <w:trPr>
          <w:trHeight w:val="545"/>
        </w:trPr>
        <w:tc>
          <w:tcPr>
            <w:tcW w:w="1693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BSC</w:t>
            </w:r>
          </w:p>
        </w:tc>
        <w:tc>
          <w:tcPr>
            <w:tcW w:w="1910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geography</w:t>
            </w:r>
          </w:p>
        </w:tc>
        <w:tc>
          <w:tcPr>
            <w:tcW w:w="1786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Baghdad</w:t>
            </w:r>
          </w:p>
        </w:tc>
        <w:tc>
          <w:tcPr>
            <w:tcW w:w="4236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1991/1992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  <w:tr w:rsidR="000971A8" w:rsidTr="007E4DD3">
        <w:tblPrEx>
          <w:shd w:val="clear" w:color="auto" w:fill="auto"/>
        </w:tblPrEx>
        <w:trPr>
          <w:trHeight w:val="592"/>
        </w:trPr>
        <w:tc>
          <w:tcPr>
            <w:tcW w:w="169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Master</w:t>
            </w:r>
          </w:p>
        </w:tc>
        <w:tc>
          <w:tcPr>
            <w:tcW w:w="191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 xml:space="preserve"> Human geography</w:t>
            </w:r>
          </w:p>
        </w:tc>
        <w:tc>
          <w:tcPr>
            <w:tcW w:w="178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Baghdad</w:t>
            </w:r>
          </w:p>
        </w:tc>
        <w:tc>
          <w:tcPr>
            <w:tcW w:w="423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 xml:space="preserve"> 13 / 9 / 2012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  <w:tr w:rsidR="000971A8" w:rsidTr="007E4DD3">
        <w:tblPrEx>
          <w:shd w:val="clear" w:color="auto" w:fill="auto"/>
        </w:tblPrEx>
        <w:trPr>
          <w:trHeight w:val="592"/>
        </w:trPr>
        <w:tc>
          <w:tcPr>
            <w:tcW w:w="169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PhD</w:t>
            </w:r>
          </w:p>
        </w:tc>
        <w:tc>
          <w:tcPr>
            <w:tcW w:w="1910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 xml:space="preserve"> Human geography</w:t>
            </w:r>
          </w:p>
        </w:tc>
        <w:tc>
          <w:tcPr>
            <w:tcW w:w="178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Baghdad</w:t>
            </w:r>
          </w:p>
        </w:tc>
        <w:tc>
          <w:tcPr>
            <w:tcW w:w="423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 xml:space="preserve"> 29 / 5 /2019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</w:tbl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Geeza Pro Bold" w:eastAsia="Geeza Pro Bold" w:hAnsi="Geeza Pro Bold" w:cs="Geeza Pro Bold"/>
          <w:sz w:val="36"/>
          <w:szCs w:val="36"/>
        </w:rPr>
      </w:pPr>
      <w:r>
        <w:rPr>
          <w:rFonts w:ascii="Arial Unicode MS" w:hAnsi="Arial Unicode MS"/>
          <w:sz w:val="36"/>
          <w:szCs w:val="36"/>
        </w:rPr>
        <w:t>Job</w:t>
      </w:r>
      <w:r>
        <w:rPr>
          <w:rFonts w:ascii="Geeza Pro Bold" w:hAnsi="Geeza Pro Bold"/>
          <w:sz w:val="36"/>
          <w:szCs w:val="36"/>
        </w:rPr>
        <w:t xml:space="preserve"> </w:t>
      </w:r>
      <w:r>
        <w:rPr>
          <w:rFonts w:ascii="Arial Unicode MS" w:hAnsi="Arial Unicode MS"/>
          <w:sz w:val="36"/>
          <w:szCs w:val="36"/>
          <w:lang w:val="fr-FR"/>
        </w:rPr>
        <w:t>information</w:t>
      </w:r>
    </w:p>
    <w:p w:rsidR="000971A8" w:rsidRDefault="000971A8" w:rsidP="000971A8">
      <w:pPr>
        <w:pStyle w:val="a"/>
        <w:bidi w:val="0"/>
        <w:rPr>
          <w:rFonts w:hint="eastAsia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0971A8" w:rsidTr="007E4DD3">
        <w:trPr>
          <w:trHeight w:val="904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 xml:space="preserve"> The direct history of higher education / University of Baghdad</w:t>
            </w:r>
          </w:p>
        </w:tc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 xml:space="preserve">28/12/1992 - 18/11/1996 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 xml:space="preserve"> Re-appointment 4/9/2008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</w:tbl>
    <w:p w:rsidR="000971A8" w:rsidRDefault="000971A8" w:rsidP="000971A8">
      <w:pPr>
        <w:pStyle w:val="a"/>
        <w:bidi w:val="0"/>
        <w:rPr>
          <w:rFonts w:hint="eastAsia"/>
        </w:rPr>
      </w:pPr>
    </w:p>
    <w:p w:rsidR="000971A8" w:rsidRDefault="000971A8" w:rsidP="000971A8">
      <w:pPr>
        <w:pStyle w:val="a"/>
        <w:bidi w:val="0"/>
        <w:rPr>
          <w:rFonts w:hint="eastAsia"/>
        </w:rPr>
      </w:pPr>
    </w:p>
    <w:p w:rsidR="000971A8" w:rsidRDefault="000971A8" w:rsidP="000971A8">
      <w:pPr>
        <w:pStyle w:val="a"/>
        <w:bidi w:val="0"/>
        <w:rPr>
          <w:rFonts w:hint="eastAsia"/>
        </w:rPr>
      </w:pPr>
    </w:p>
    <w:p w:rsidR="000971A8" w:rsidRDefault="000971A8" w:rsidP="000971A8">
      <w:pPr>
        <w:pStyle w:val="a"/>
        <w:bidi w:val="0"/>
        <w:rPr>
          <w:rFonts w:hint="eastAsia"/>
        </w:rPr>
      </w:pPr>
    </w:p>
    <w:p w:rsidR="000971A8" w:rsidRDefault="000971A8" w:rsidP="000971A8">
      <w:pPr>
        <w:pStyle w:val="a"/>
        <w:bidi w:val="0"/>
        <w:rPr>
          <w:rFonts w:hint="eastAsia"/>
        </w:rPr>
      </w:pPr>
    </w:p>
    <w:p w:rsidR="000971A8" w:rsidRDefault="000971A8" w:rsidP="000971A8">
      <w:pPr>
        <w:pStyle w:val="a"/>
        <w:bidi w:val="0"/>
        <w:rPr>
          <w:rFonts w:hint="eastAsia"/>
        </w:rPr>
      </w:pPr>
    </w:p>
    <w:p w:rsidR="000971A8" w:rsidRDefault="000971A8" w:rsidP="000971A8">
      <w:pPr>
        <w:pStyle w:val="a"/>
        <w:bidi w:val="0"/>
        <w:rPr>
          <w:rFonts w:hint="eastAsia"/>
        </w:rPr>
      </w:pPr>
    </w:p>
    <w:p w:rsidR="000971A8" w:rsidRDefault="000971A8" w:rsidP="000971A8">
      <w:pPr>
        <w:pStyle w:val="a"/>
        <w:bidi w:val="0"/>
        <w:rPr>
          <w:rFonts w:hint="eastAsia"/>
        </w:rPr>
      </w:pPr>
    </w:p>
    <w:p w:rsidR="000971A8" w:rsidRDefault="000971A8" w:rsidP="000971A8">
      <w:pPr>
        <w:pStyle w:val="a"/>
        <w:bidi w:val="0"/>
        <w:rPr>
          <w:rFonts w:ascii="Geeza Pro Bold" w:eastAsia="Geeza Pro Bold" w:hAnsi="Geeza Pro Bold" w:cs="Geeza Pro Bold"/>
          <w:sz w:val="36"/>
          <w:szCs w:val="36"/>
        </w:rPr>
      </w:pPr>
      <w:r>
        <w:rPr>
          <w:rFonts w:ascii="Arial Unicode MS" w:hAnsi="Arial Unicode MS"/>
          <w:sz w:val="36"/>
          <w:szCs w:val="36"/>
          <w:lang w:val="it-IT"/>
        </w:rPr>
        <w:lastRenderedPageBreak/>
        <w:t>Scientific</w:t>
      </w:r>
      <w:r>
        <w:rPr>
          <w:rFonts w:ascii="Geeza Pro Bold" w:hAnsi="Geeza Pro Bold"/>
          <w:sz w:val="36"/>
          <w:szCs w:val="36"/>
        </w:rPr>
        <w:t xml:space="preserve"> </w:t>
      </w:r>
      <w:r>
        <w:rPr>
          <w:rFonts w:ascii="Arial Unicode MS" w:hAnsi="Arial Unicode MS"/>
          <w:sz w:val="36"/>
          <w:szCs w:val="36"/>
        </w:rPr>
        <w:t>titles</w:t>
      </w:r>
    </w:p>
    <w:p w:rsidR="000971A8" w:rsidRDefault="000971A8" w:rsidP="000971A8">
      <w:pPr>
        <w:pStyle w:val="a"/>
        <w:bidi w:val="0"/>
        <w:rPr>
          <w:rFonts w:hint="eastAsia"/>
        </w:rPr>
      </w:pPr>
    </w:p>
    <w:tbl>
      <w:tblPr>
        <w:tblW w:w="6302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FF2500"/>
        <w:tblLayout w:type="fixed"/>
        <w:tblLook w:val="04A0" w:firstRow="1" w:lastRow="0" w:firstColumn="1" w:lastColumn="0" w:noHBand="0" w:noVBand="1"/>
      </w:tblPr>
      <w:tblGrid>
        <w:gridCol w:w="2814"/>
        <w:gridCol w:w="3488"/>
      </w:tblGrid>
      <w:tr w:rsidR="000971A8" w:rsidTr="007E4DD3">
        <w:trPr>
          <w:trHeight w:val="618"/>
          <w:tblHeader/>
        </w:trPr>
        <w:tc>
          <w:tcPr>
            <w:tcW w:w="2814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jc w:val="center"/>
              <w:rPr>
                <w:rFonts w:hint="eastAsia"/>
              </w:rPr>
            </w:pPr>
            <w:r>
              <w:t>Title</w:t>
            </w:r>
          </w:p>
        </w:tc>
        <w:tc>
          <w:tcPr>
            <w:tcW w:w="3488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jc w:val="center"/>
              <w:rPr>
                <w:rFonts w:hint="eastAsia"/>
              </w:rPr>
            </w:pPr>
            <w:r>
              <w:t>Date obtained</w:t>
            </w:r>
          </w:p>
          <w:p w:rsidR="000971A8" w:rsidRDefault="000971A8" w:rsidP="007E4DD3">
            <w:pPr>
              <w:pStyle w:val="a"/>
              <w:bidi w:val="0"/>
              <w:jc w:val="center"/>
              <w:rPr>
                <w:rFonts w:hint="eastAsia"/>
              </w:rPr>
            </w:pPr>
          </w:p>
        </w:tc>
      </w:tr>
      <w:tr w:rsidR="000971A8" w:rsidTr="007E4DD3">
        <w:tblPrEx>
          <w:shd w:val="clear" w:color="auto" w:fill="auto"/>
        </w:tblPrEx>
        <w:trPr>
          <w:trHeight w:val="618"/>
        </w:trPr>
        <w:tc>
          <w:tcPr>
            <w:tcW w:w="2814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assistant lecturer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3488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jc w:val="center"/>
              <w:rPr>
                <w:rFonts w:hint="eastAsia"/>
              </w:rPr>
            </w:pPr>
            <w:r>
              <w:t>13 / 9/ 2012</w:t>
            </w:r>
          </w:p>
          <w:p w:rsidR="000971A8" w:rsidRDefault="000971A8" w:rsidP="007E4DD3">
            <w:pPr>
              <w:pStyle w:val="a"/>
              <w:bidi w:val="0"/>
              <w:jc w:val="center"/>
              <w:rPr>
                <w:rFonts w:hint="eastAsia"/>
              </w:rPr>
            </w:pPr>
          </w:p>
        </w:tc>
      </w:tr>
      <w:tr w:rsidR="000971A8" w:rsidTr="007E4DD3">
        <w:tblPrEx>
          <w:shd w:val="clear" w:color="auto" w:fill="auto"/>
        </w:tblPrEx>
        <w:trPr>
          <w:trHeight w:val="613"/>
        </w:trPr>
        <w:tc>
          <w:tcPr>
            <w:tcW w:w="2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lecturer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348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jc w:val="center"/>
              <w:rPr>
                <w:rFonts w:hint="eastAsia"/>
              </w:rPr>
            </w:pPr>
            <w:r>
              <w:t>29 / 5/ 2019</w:t>
            </w:r>
          </w:p>
          <w:p w:rsidR="000971A8" w:rsidRDefault="000971A8" w:rsidP="007E4DD3">
            <w:pPr>
              <w:pStyle w:val="a"/>
              <w:bidi w:val="0"/>
              <w:jc w:val="center"/>
              <w:rPr>
                <w:rFonts w:hint="eastAsia"/>
              </w:rPr>
            </w:pPr>
          </w:p>
        </w:tc>
      </w:tr>
      <w:tr w:rsidR="000971A8" w:rsidTr="007E4DD3">
        <w:tblPrEx>
          <w:shd w:val="clear" w:color="auto" w:fill="auto"/>
        </w:tblPrEx>
        <w:trPr>
          <w:trHeight w:val="450"/>
        </w:trPr>
        <w:tc>
          <w:tcPr>
            <w:tcW w:w="2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Assistant Professor</w:t>
            </w:r>
          </w:p>
        </w:tc>
        <w:tc>
          <w:tcPr>
            <w:tcW w:w="348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  <w:jc w:val="center"/>
            </w:pPr>
            <w:r>
              <w:t>—</w:t>
            </w:r>
          </w:p>
        </w:tc>
      </w:tr>
      <w:tr w:rsidR="000971A8" w:rsidTr="007E4DD3">
        <w:tblPrEx>
          <w:shd w:val="clear" w:color="auto" w:fill="auto"/>
        </w:tblPrEx>
        <w:trPr>
          <w:trHeight w:val="426"/>
        </w:trPr>
        <w:tc>
          <w:tcPr>
            <w:tcW w:w="281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Professor</w:t>
            </w:r>
          </w:p>
        </w:tc>
        <w:tc>
          <w:tcPr>
            <w:tcW w:w="3488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  <w:jc w:val="center"/>
            </w:pPr>
            <w:r>
              <w:t>—</w:t>
            </w:r>
          </w:p>
        </w:tc>
      </w:tr>
    </w:tbl>
    <w:p w:rsidR="000971A8" w:rsidRDefault="000971A8" w:rsidP="000971A8">
      <w:pPr>
        <w:pStyle w:val="a"/>
        <w:bidi w:val="0"/>
        <w:rPr>
          <w:rFonts w:hint="eastAsia"/>
        </w:rPr>
      </w:pPr>
    </w:p>
    <w:p w:rsidR="000971A8" w:rsidRDefault="000971A8" w:rsidP="000971A8">
      <w:pPr>
        <w:pStyle w:val="a"/>
        <w:bidi w:val="0"/>
        <w:rPr>
          <w:rFonts w:hint="eastAsia"/>
        </w:rPr>
      </w:pPr>
    </w:p>
    <w:p w:rsidR="000971A8" w:rsidRDefault="000971A8" w:rsidP="000971A8">
      <w:pPr>
        <w:pStyle w:val="a"/>
        <w:bidi w:val="0"/>
        <w:rPr>
          <w:rFonts w:hint="eastAsia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The subjects she taught</w:t>
      </w: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7348"/>
      </w:tblGrid>
      <w:tr w:rsidR="000971A8" w:rsidTr="007E4DD3">
        <w:trPr>
          <w:trHeight w:val="958"/>
        </w:trPr>
        <w:tc>
          <w:tcPr>
            <w:tcW w:w="227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sequence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734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Article name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  <w:tr w:rsidR="000971A8" w:rsidTr="007E4DD3">
        <w:trPr>
          <w:trHeight w:val="638"/>
        </w:trPr>
        <w:tc>
          <w:tcPr>
            <w:tcW w:w="227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jc w:val="right"/>
              <w:rPr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١</w:t>
            </w:r>
          </w:p>
        </w:tc>
        <w:tc>
          <w:tcPr>
            <w:tcW w:w="734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Weather and climate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  <w:tr w:rsidR="000971A8" w:rsidTr="007E4DD3">
        <w:trPr>
          <w:trHeight w:val="638"/>
        </w:trPr>
        <w:tc>
          <w:tcPr>
            <w:tcW w:w="227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٢</w:t>
            </w:r>
          </w:p>
        </w:tc>
        <w:tc>
          <w:tcPr>
            <w:tcW w:w="734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Africa and Australia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  <w:tr w:rsidR="000971A8" w:rsidTr="007E4DD3">
        <w:trPr>
          <w:trHeight w:val="638"/>
        </w:trPr>
        <w:tc>
          <w:tcPr>
            <w:tcW w:w="227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٣</w:t>
            </w:r>
          </w:p>
        </w:tc>
        <w:tc>
          <w:tcPr>
            <w:tcW w:w="734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Oil and energy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  <w:tr w:rsidR="000971A8" w:rsidTr="007E4DD3">
        <w:trPr>
          <w:trHeight w:val="318"/>
        </w:trPr>
        <w:tc>
          <w:tcPr>
            <w:tcW w:w="227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٤</w:t>
            </w:r>
          </w:p>
        </w:tc>
        <w:tc>
          <w:tcPr>
            <w:tcW w:w="734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Population geography</w:t>
            </w:r>
          </w:p>
        </w:tc>
      </w:tr>
      <w:tr w:rsidR="000971A8" w:rsidTr="007E4DD3">
        <w:trPr>
          <w:trHeight w:val="638"/>
        </w:trPr>
        <w:tc>
          <w:tcPr>
            <w:tcW w:w="227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٥</w:t>
            </w:r>
          </w:p>
        </w:tc>
        <w:tc>
          <w:tcPr>
            <w:tcW w:w="734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Geography of agriculture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</w:tbl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Acknowledgment books</w:t>
      </w: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FF2500"/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0971A8" w:rsidTr="007E4DD3">
        <w:trPr>
          <w:trHeight w:val="643"/>
          <w:tblHeader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Acknowledgment books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4813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number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  <w:tr w:rsidR="000971A8" w:rsidTr="007E4DD3">
        <w:tblPrEx>
          <w:shd w:val="clear" w:color="auto" w:fill="auto"/>
        </w:tblPrEx>
        <w:trPr>
          <w:trHeight w:val="643"/>
        </w:trPr>
        <w:tc>
          <w:tcPr>
            <w:tcW w:w="4813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Minister of Higher Education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4813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  <w:jc w:val="center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٣</w:t>
            </w:r>
          </w:p>
        </w:tc>
      </w:tr>
      <w:tr w:rsidR="000971A8" w:rsidTr="007E4DD3">
        <w:tblPrEx>
          <w:shd w:val="clear" w:color="auto" w:fill="auto"/>
        </w:tblPrEx>
        <w:trPr>
          <w:trHeight w:val="638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President of the University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  <w:jc w:val="center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٣</w:t>
            </w:r>
          </w:p>
        </w:tc>
      </w:tr>
      <w:tr w:rsidR="000971A8" w:rsidTr="007E4DD3">
        <w:tblPrEx>
          <w:shd w:val="clear" w:color="auto" w:fill="auto"/>
        </w:tblPrEx>
        <w:trPr>
          <w:trHeight w:val="638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Assistant President of the University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  <w:jc w:val="center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٢</w:t>
            </w:r>
          </w:p>
        </w:tc>
      </w:tr>
      <w:tr w:rsidR="000971A8" w:rsidTr="007E4DD3">
        <w:tblPrEx>
          <w:shd w:val="clear" w:color="auto" w:fill="auto"/>
        </w:tblPrEx>
        <w:trPr>
          <w:trHeight w:val="318"/>
        </w:trPr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dean</w:t>
            </w:r>
          </w:p>
        </w:tc>
        <w:tc>
          <w:tcPr>
            <w:tcW w:w="4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  <w:jc w:val="center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١٢</w:t>
            </w:r>
          </w:p>
        </w:tc>
      </w:tr>
    </w:tbl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The courses that she participated </w:t>
      </w: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FF2500"/>
        <w:tblLayout w:type="fixed"/>
        <w:tblLook w:val="04A0" w:firstRow="1" w:lastRow="0" w:firstColumn="1" w:lastColumn="0" w:noHBand="0" w:noVBand="1"/>
      </w:tblPr>
      <w:tblGrid>
        <w:gridCol w:w="1294"/>
        <w:gridCol w:w="5814"/>
        <w:gridCol w:w="2519"/>
      </w:tblGrid>
      <w:tr w:rsidR="000971A8" w:rsidTr="007E4DD3">
        <w:trPr>
          <w:trHeight w:val="503"/>
          <w:tblHeader/>
        </w:trPr>
        <w:tc>
          <w:tcPr>
            <w:tcW w:w="1294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1"/>
              <w:bidi w:val="0"/>
            </w:pPr>
            <w:r>
              <w:rPr>
                <w:rFonts w:eastAsia="Arial Unicode MS" w:cs="Arial Unicode MS"/>
              </w:rPr>
              <w:t>Sequence</w:t>
            </w:r>
          </w:p>
        </w:tc>
        <w:tc>
          <w:tcPr>
            <w:tcW w:w="5813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1"/>
              <w:bidi w:val="0"/>
              <w:jc w:val="center"/>
            </w:pPr>
            <w:r>
              <w:t>Course name</w:t>
            </w:r>
          </w:p>
        </w:tc>
        <w:tc>
          <w:tcPr>
            <w:tcW w:w="2519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1"/>
              <w:bidi w:val="0"/>
              <w:jc w:val="center"/>
            </w:pPr>
            <w:r>
              <w:t>Place of meeting</w:t>
            </w:r>
          </w:p>
        </w:tc>
      </w:tr>
      <w:tr w:rsidR="000971A8" w:rsidTr="007E4DD3">
        <w:tblPrEx>
          <w:shd w:val="clear" w:color="auto" w:fill="auto"/>
        </w:tblPrEx>
        <w:trPr>
          <w:trHeight w:val="963"/>
        </w:trPr>
        <w:tc>
          <w:tcPr>
            <w:tcW w:w="1294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١</w:t>
            </w:r>
          </w:p>
        </w:tc>
        <w:tc>
          <w:tcPr>
            <w:tcW w:w="5813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Participation in the postgraduate students training course for the period from 20/7/2008 to 3/8/2008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Electronic Calculator Center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  <w:tr w:rsidR="000971A8" w:rsidTr="007E4DD3">
        <w:tblPrEx>
          <w:shd w:val="clear" w:color="auto" w:fill="auto"/>
        </w:tblPrEx>
        <w:trPr>
          <w:trHeight w:val="1279"/>
        </w:trPr>
        <w:tc>
          <w:tcPr>
            <w:tcW w:w="129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٢</w:t>
            </w:r>
          </w:p>
        </w:tc>
        <w:tc>
          <w:tcPr>
            <w:tcW w:w="5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Participation in the basic conversation course in English for a period of 5-16 / 4/2009 according to Order 35/1064 of 30/3/2009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Continuing Education / University of Baghdad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  <w:tr w:rsidR="000971A8" w:rsidTr="007E4DD3">
        <w:tblPrEx>
          <w:shd w:val="clear" w:color="auto" w:fill="auto"/>
        </w:tblPrEx>
        <w:trPr>
          <w:trHeight w:val="1278"/>
        </w:trPr>
        <w:tc>
          <w:tcPr>
            <w:tcW w:w="129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٣</w:t>
            </w:r>
          </w:p>
        </w:tc>
        <w:tc>
          <w:tcPr>
            <w:tcW w:w="5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Participation in the calculator course (14) for the period 20/7/2008 - 30/8/2008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College of Education for Women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  <w:tr w:rsidR="000971A8" w:rsidTr="007E4DD3">
        <w:tblPrEx>
          <w:shd w:val="clear" w:color="auto" w:fill="auto"/>
        </w:tblPrEx>
        <w:trPr>
          <w:trHeight w:val="958"/>
        </w:trPr>
        <w:tc>
          <w:tcPr>
            <w:tcW w:w="129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٤</w:t>
            </w:r>
          </w:p>
        </w:tc>
        <w:tc>
          <w:tcPr>
            <w:tcW w:w="5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Participation in the basic calculator course for the period 19/9//2010 - 20/11/2010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Calculator Centre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  <w:tr w:rsidR="000971A8" w:rsidTr="007E4DD3">
        <w:tblPrEx>
          <w:shd w:val="clear" w:color="auto" w:fill="auto"/>
        </w:tblPrEx>
        <w:trPr>
          <w:trHeight w:val="920"/>
        </w:trPr>
        <w:tc>
          <w:tcPr>
            <w:tcW w:w="129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٥</w:t>
            </w:r>
          </w:p>
        </w:tc>
        <w:tc>
          <w:tcPr>
            <w:tcW w:w="5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Participation in the Internet course for the period 31/10/2010 - 11/11/2010</w:t>
            </w:r>
          </w:p>
        </w:tc>
        <w:tc>
          <w:tcPr>
            <w:tcW w:w="25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Calculator Centre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  <w:tr w:rsidR="000971A8" w:rsidTr="007E4DD3">
        <w:tblPrEx>
          <w:shd w:val="clear" w:color="auto" w:fill="auto"/>
        </w:tblPrEx>
        <w:trPr>
          <w:trHeight w:val="852"/>
        </w:trPr>
        <w:tc>
          <w:tcPr>
            <w:tcW w:w="129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٦</w:t>
            </w:r>
          </w:p>
        </w:tc>
        <w:tc>
          <w:tcPr>
            <w:tcW w:w="5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Participation in the IC3 session for the period 8/4/2012 - 3/5/2012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Calculator Centre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  <w:tr w:rsidR="000971A8" w:rsidTr="007E4DD3">
        <w:tblPrEx>
          <w:shd w:val="clear" w:color="auto" w:fill="auto"/>
        </w:tblPrEx>
        <w:trPr>
          <w:trHeight w:val="1279"/>
        </w:trPr>
        <w:tc>
          <w:tcPr>
            <w:tcW w:w="129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lastRenderedPageBreak/>
              <w:t>٧</w:t>
            </w:r>
          </w:p>
        </w:tc>
        <w:tc>
          <w:tcPr>
            <w:tcW w:w="5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 xml:space="preserve"> Participation in the educational qualification course (170) and the Arabic language (144) according to Order 95 of 10/1/2013 for the period 2/12/2012 - 10/1/2013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Continuing Education / University of Baghdad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  <w:tr w:rsidR="000971A8" w:rsidTr="007E4DD3">
        <w:tblPrEx>
          <w:shd w:val="clear" w:color="auto" w:fill="auto"/>
        </w:tblPrEx>
        <w:trPr>
          <w:trHeight w:val="904"/>
        </w:trPr>
        <w:tc>
          <w:tcPr>
            <w:tcW w:w="129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٨</w:t>
            </w:r>
          </w:p>
        </w:tc>
        <w:tc>
          <w:tcPr>
            <w:tcW w:w="5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Participation in the Microsoft Word 2010 course for the period 16/3/2014 - 18/3/2014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Department of Computers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  <w:tr w:rsidR="000971A8" w:rsidTr="007E4DD3">
        <w:tblPrEx>
          <w:shd w:val="clear" w:color="auto" w:fill="auto"/>
        </w:tblPrEx>
        <w:trPr>
          <w:trHeight w:val="1528"/>
        </w:trPr>
        <w:tc>
          <w:tcPr>
            <w:tcW w:w="129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٩</w:t>
            </w:r>
          </w:p>
        </w:tc>
        <w:tc>
          <w:tcPr>
            <w:tcW w:w="581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Participation in Baghdad University's E-Learning Forum, third season 2014, for the period 20-21/5/2014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Centre for Development and Continuing Education / University of Baghdad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</w:tbl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The published researches</w:t>
      </w: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956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FF2500"/>
        <w:tblLayout w:type="fixed"/>
        <w:tblLook w:val="04A0" w:firstRow="1" w:lastRow="0" w:firstColumn="1" w:lastColumn="0" w:noHBand="0" w:noVBand="1"/>
      </w:tblPr>
      <w:tblGrid>
        <w:gridCol w:w="559"/>
        <w:gridCol w:w="4340"/>
        <w:gridCol w:w="2232"/>
        <w:gridCol w:w="987"/>
        <w:gridCol w:w="670"/>
        <w:gridCol w:w="779"/>
      </w:tblGrid>
      <w:tr w:rsidR="000971A8" w:rsidTr="007E4DD3">
        <w:trPr>
          <w:trHeight w:val="857"/>
          <w:tblHeader/>
        </w:trPr>
        <w:tc>
          <w:tcPr>
            <w:tcW w:w="558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1"/>
              <w:bidi w:val="0"/>
            </w:pPr>
            <w:r>
              <w:rPr>
                <w:rFonts w:eastAsia="Arial Unicode MS" w:cs="Arial Unicode MS"/>
              </w:rPr>
              <w:t>N</w:t>
            </w:r>
          </w:p>
        </w:tc>
        <w:tc>
          <w:tcPr>
            <w:tcW w:w="4339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jc w:val="center"/>
              <w:rPr>
                <w:rFonts w:hint="eastAsia"/>
              </w:rPr>
            </w:pPr>
            <w:r>
              <w:t>Research Name</w:t>
            </w:r>
          </w:p>
          <w:p w:rsidR="000971A8" w:rsidRDefault="000971A8" w:rsidP="007E4DD3">
            <w:pPr>
              <w:pStyle w:val="a"/>
              <w:bidi w:val="0"/>
              <w:jc w:val="center"/>
              <w:rPr>
                <w:rFonts w:hint="eastAsia"/>
              </w:rPr>
            </w:pP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Name of the journal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987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the number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670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1"/>
              <w:bidi w:val="0"/>
            </w:pPr>
            <w:r>
              <w:t>The velum</w:t>
            </w:r>
          </w:p>
        </w:tc>
        <w:tc>
          <w:tcPr>
            <w:tcW w:w="779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1"/>
              <w:bidi w:val="0"/>
              <w:jc w:val="center"/>
            </w:pPr>
            <w:r>
              <w:t>The year</w:t>
            </w:r>
          </w:p>
        </w:tc>
      </w:tr>
      <w:tr w:rsidR="000971A8" w:rsidTr="007E4DD3">
        <w:tblPrEx>
          <w:shd w:val="clear" w:color="auto" w:fill="auto"/>
        </w:tblPrEx>
        <w:trPr>
          <w:trHeight w:val="1533"/>
        </w:trPr>
        <w:tc>
          <w:tcPr>
            <w:tcW w:w="558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keepLines/>
              <w:jc w:val="right"/>
            </w:pPr>
            <w:r>
              <w:rPr>
                <w:rFonts w:ascii="Arial Unicode MS" w:hAnsi="Arial Unicode MS" w:cs="Arial Unicode MS" w:hint="cs"/>
                <w:color w:val="000000"/>
                <w:sz w:val="20"/>
                <w:szCs w:val="20"/>
                <w:rtl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١</w:t>
            </w:r>
          </w:p>
        </w:tc>
        <w:tc>
          <w:tcPr>
            <w:tcW w:w="4339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 xml:space="preserve"> Geographical distribution of the yellow corn crop in </w:t>
            </w:r>
            <w:proofErr w:type="spellStart"/>
            <w:r>
              <w:t>Wasit</w:t>
            </w:r>
            <w:proofErr w:type="spellEnd"/>
            <w:r>
              <w:t xml:space="preserve"> Governorate for the period 2003-2010) jointly with Dr.  </w:t>
            </w:r>
            <w:proofErr w:type="spellStart"/>
            <w:r>
              <w:t>Taha</w:t>
            </w:r>
            <w:proofErr w:type="spellEnd"/>
            <w:r>
              <w:t xml:space="preserve"> </w:t>
            </w:r>
            <w:proofErr w:type="spellStart"/>
            <w:r>
              <w:t>Raouf</w:t>
            </w:r>
            <w:proofErr w:type="spellEnd"/>
            <w:r>
              <w:t xml:space="preserve"> </w:t>
            </w:r>
            <w:proofErr w:type="spellStart"/>
            <w:r>
              <w:t>Sher</w:t>
            </w:r>
            <w:proofErr w:type="spellEnd"/>
            <w:r>
              <w:t xml:space="preserve"> Mohammed )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231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Journal of the College of Education for women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987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eastAsia="Arial Unicode MS" w:cs="Arial Unicode MS"/>
              </w:rPr>
              <w:t>Special number</w:t>
            </w:r>
          </w:p>
        </w:tc>
        <w:tc>
          <w:tcPr>
            <w:tcW w:w="67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  <w:jc w:val="center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٢</w:t>
            </w:r>
          </w:p>
        </w:tc>
        <w:tc>
          <w:tcPr>
            <w:tcW w:w="77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jc w:val="right"/>
            </w:pPr>
            <w:r>
              <w:rPr>
                <w:rFonts w:ascii="Arial Unicode MS" w:hAnsi="Arial Unicode MS" w:cs="Arial Unicode MS" w:hint="cs"/>
                <w:color w:val="000000"/>
                <w:sz w:val="20"/>
                <w:szCs w:val="20"/>
                <w:rtl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٢٠١٣</w:t>
            </w:r>
          </w:p>
        </w:tc>
      </w:tr>
      <w:tr w:rsidR="000971A8" w:rsidTr="007E4DD3">
        <w:tblPrEx>
          <w:shd w:val="clear" w:color="auto" w:fill="auto"/>
        </w:tblPrEx>
        <w:trPr>
          <w:trHeight w:val="1216"/>
        </w:trPr>
        <w:tc>
          <w:tcPr>
            <w:tcW w:w="55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keepLines/>
              <w:jc w:val="right"/>
            </w:pPr>
            <w:r>
              <w:rPr>
                <w:rFonts w:ascii="Arial Unicode MS" w:hAnsi="Arial Unicode MS" w:cs="Arial Unicode MS" w:hint="cs"/>
                <w:color w:val="000000"/>
                <w:sz w:val="20"/>
                <w:szCs w:val="20"/>
                <w:rtl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٢</w:t>
            </w:r>
          </w:p>
        </w:tc>
        <w:tc>
          <w:tcPr>
            <w:tcW w:w="433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 xml:space="preserve">Geographical distribution of wheat in the districts of </w:t>
            </w:r>
            <w:proofErr w:type="spellStart"/>
            <w:r>
              <w:t>Wasit</w:t>
            </w:r>
            <w:proofErr w:type="spellEnd"/>
            <w:r>
              <w:t xml:space="preserve"> Governorate for the period 2003-2010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Journal of the College of Education for women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98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  <w:jc w:val="center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٧٨</w:t>
            </w:r>
          </w:p>
        </w:tc>
        <w:tc>
          <w:tcPr>
            <w:tcW w:w="6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/>
        </w:tc>
        <w:tc>
          <w:tcPr>
            <w:tcW w:w="77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jc w:val="right"/>
            </w:pPr>
            <w:r>
              <w:rPr>
                <w:rFonts w:ascii="Arial Unicode MS" w:hAnsi="Arial Unicode MS" w:cs="Arial Unicode MS" w:hint="cs"/>
                <w:color w:val="000000"/>
                <w:sz w:val="20"/>
                <w:szCs w:val="20"/>
                <w:rtl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٢٠١٣</w:t>
            </w:r>
          </w:p>
        </w:tc>
      </w:tr>
      <w:tr w:rsidR="000971A8" w:rsidTr="007E4DD3">
        <w:tblPrEx>
          <w:shd w:val="clear" w:color="auto" w:fill="auto"/>
        </w:tblPrEx>
        <w:trPr>
          <w:trHeight w:val="1339"/>
        </w:trPr>
        <w:tc>
          <w:tcPr>
            <w:tcW w:w="55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keepLines/>
              <w:jc w:val="right"/>
            </w:pPr>
            <w:r>
              <w:rPr>
                <w:rFonts w:ascii="Arial Unicode MS" w:hAnsi="Arial Unicode MS" w:cs="Arial Unicode MS" w:hint="cs"/>
                <w:color w:val="000000"/>
                <w:sz w:val="20"/>
                <w:szCs w:val="20"/>
                <w:rtl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٣</w:t>
            </w:r>
          </w:p>
        </w:tc>
        <w:tc>
          <w:tcPr>
            <w:tcW w:w="433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 xml:space="preserve">Geographical distribution of cotton in the districts of </w:t>
            </w:r>
            <w:proofErr w:type="spellStart"/>
            <w:r>
              <w:t>Wasit</w:t>
            </w:r>
            <w:proofErr w:type="spellEnd"/>
            <w:r>
              <w:t xml:space="preserve"> Governorate, 2003-2010</w:t>
            </w: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eastAsia="Arial Unicode MS" w:cs="Arial Unicode MS"/>
              </w:rPr>
              <w:t>The professor</w:t>
            </w:r>
          </w:p>
        </w:tc>
        <w:tc>
          <w:tcPr>
            <w:tcW w:w="98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  <w:jc w:val="center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٢٠٨</w:t>
            </w:r>
          </w:p>
        </w:tc>
        <w:tc>
          <w:tcPr>
            <w:tcW w:w="6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/>
        </w:tc>
        <w:tc>
          <w:tcPr>
            <w:tcW w:w="77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jc w:val="right"/>
            </w:pPr>
            <w:r>
              <w:rPr>
                <w:rFonts w:ascii="Arial Unicode MS" w:hAnsi="Arial Unicode MS" w:cs="Arial Unicode MS" w:hint="cs"/>
                <w:color w:val="000000"/>
                <w:sz w:val="20"/>
                <w:szCs w:val="20"/>
                <w:rtl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٢٠١٤</w:t>
            </w:r>
          </w:p>
        </w:tc>
      </w:tr>
      <w:tr w:rsidR="000971A8" w:rsidTr="007E4DD3">
        <w:tblPrEx>
          <w:shd w:val="clear" w:color="auto" w:fill="auto"/>
        </w:tblPrEx>
        <w:trPr>
          <w:trHeight w:val="2464"/>
        </w:trPr>
        <w:tc>
          <w:tcPr>
            <w:tcW w:w="55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keepLines/>
              <w:jc w:val="right"/>
            </w:pPr>
            <w:r>
              <w:rPr>
                <w:rFonts w:ascii="Arial Unicode MS" w:hAnsi="Arial Unicode MS" w:cs="Arial Unicode MS" w:hint="cs"/>
                <w:color w:val="000000"/>
                <w:sz w:val="20"/>
                <w:szCs w:val="20"/>
                <w:rtl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٤</w:t>
            </w:r>
          </w:p>
        </w:tc>
        <w:tc>
          <w:tcPr>
            <w:tcW w:w="433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 xml:space="preserve"> Geographical Analysis of Poultry Farming Projects in Baghdad Governorate, 2017, in partnership with Dr.  Jinan Abdul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 xml:space="preserve"> Amir 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International Journal of Science and Research (IJSR) ISSN: 2319-7064 Index Copernicus Value (2016): 79.57 |  Impact Factor: 7.296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98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  <w:jc w:val="center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٧</w:t>
            </w:r>
          </w:p>
        </w:tc>
        <w:tc>
          <w:tcPr>
            <w:tcW w:w="6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  <w:jc w:val="center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٨</w:t>
            </w:r>
          </w:p>
        </w:tc>
        <w:tc>
          <w:tcPr>
            <w:tcW w:w="77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sz w:val="18"/>
                <w:szCs w:val="18"/>
              </w:rPr>
              <w:t>August 2018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  <w:tr w:rsidR="000971A8" w:rsidTr="007E4DD3">
        <w:tblPrEx>
          <w:shd w:val="clear" w:color="auto" w:fill="auto"/>
        </w:tblPrEx>
        <w:trPr>
          <w:trHeight w:val="2100"/>
        </w:trPr>
        <w:tc>
          <w:tcPr>
            <w:tcW w:w="55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keepLines/>
              <w:jc w:val="right"/>
            </w:pPr>
            <w:r>
              <w:rPr>
                <w:rFonts w:ascii="Arial Unicode MS" w:hAnsi="Arial Unicode MS" w:cs="Arial Unicode MS" w:hint="cs"/>
                <w:color w:val="000000"/>
                <w:sz w:val="20"/>
                <w:szCs w:val="20"/>
                <w:rtl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٥</w:t>
            </w:r>
          </w:p>
        </w:tc>
        <w:tc>
          <w:tcPr>
            <w:tcW w:w="433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 xml:space="preserve">Geographical factors affecting the breeding and production of poultry in the governorate of Baghdad) jointly with Dr.  Jinan Abdul Amir 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Journal of Human Sciences / College of Education for Human Sciences, University of Babylon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98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jc w:val="right"/>
            </w:pPr>
            <w:r>
              <w:rPr>
                <w:rFonts w:ascii="Arial Unicode MS" w:hAnsi="Arial Unicode MS" w:cs="Arial Unicode MS" w:hint="cs"/>
                <w:color w:val="000000"/>
                <w:sz w:val="20"/>
                <w:szCs w:val="20"/>
                <w:rtl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٢٦</w:t>
            </w:r>
          </w:p>
        </w:tc>
        <w:tc>
          <w:tcPr>
            <w:tcW w:w="6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/>
        </w:tc>
        <w:tc>
          <w:tcPr>
            <w:tcW w:w="77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jc w:val="right"/>
            </w:pPr>
            <w:r>
              <w:rPr>
                <w:rFonts w:ascii="Arial Unicode MS" w:hAnsi="Arial Unicode MS" w:cs="Arial Unicode MS" w:hint="cs"/>
                <w:color w:val="000000"/>
                <w:sz w:val="20"/>
                <w:szCs w:val="20"/>
                <w:rtl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٢٠١٩</w:t>
            </w:r>
          </w:p>
        </w:tc>
      </w:tr>
      <w:tr w:rsidR="000971A8" w:rsidTr="007E4DD3">
        <w:tblPrEx>
          <w:shd w:val="clear" w:color="auto" w:fill="auto"/>
        </w:tblPrEx>
        <w:trPr>
          <w:trHeight w:val="1545"/>
        </w:trPr>
        <w:tc>
          <w:tcPr>
            <w:tcW w:w="55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keepLines/>
              <w:jc w:val="right"/>
            </w:pPr>
            <w:r>
              <w:rPr>
                <w:rFonts w:ascii="Arial Unicode MS" w:hAnsi="Arial Unicode MS" w:cs="Arial Unicode MS" w:hint="cs"/>
                <w:color w:val="000000"/>
                <w:sz w:val="20"/>
                <w:szCs w:val="20"/>
                <w:rtl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٦</w:t>
            </w:r>
          </w:p>
        </w:tc>
        <w:tc>
          <w:tcPr>
            <w:tcW w:w="4339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 xml:space="preserve">Challenges facing poultry farming projects in Baghdad governorate for the year 2017 jointly with Dr.  Jinan Abdul Amir 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223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 xml:space="preserve">Annals of literature </w:t>
            </w:r>
            <w:proofErr w:type="spellStart"/>
            <w:r>
              <w:t>Ain</w:t>
            </w:r>
            <w:proofErr w:type="spellEnd"/>
            <w:r>
              <w:t xml:space="preserve"> Shams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98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/>
        </w:tc>
        <w:tc>
          <w:tcPr>
            <w:tcW w:w="67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/>
        </w:tc>
        <w:tc>
          <w:tcPr>
            <w:tcW w:w="77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  <w:sz w:val="18"/>
                <w:szCs w:val="18"/>
              </w:rPr>
            </w:pPr>
            <w:r>
              <w:rPr>
                <w:rFonts w:ascii="Arial Unicode MS" w:hAnsi="Arial Unicode MS"/>
                <w:sz w:val="18"/>
                <w:szCs w:val="18"/>
                <w:lang w:val="it-IT"/>
              </w:rPr>
              <w:t>Accept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 Unicode MS" w:hAnsi="Arial Unicode MS"/>
                <w:sz w:val="18"/>
                <w:szCs w:val="18"/>
              </w:rPr>
              <w:t>posting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 Unicode MS" w:hAnsi="Arial Unicode MS"/>
                <w:sz w:val="18"/>
                <w:szCs w:val="18"/>
              </w:rPr>
              <w:t>in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  <w:sz w:val="18"/>
                <w:szCs w:val="18"/>
              </w:rPr>
            </w:pPr>
            <w:r>
              <w:rPr>
                <w:rFonts w:ascii="Arial Unicode MS" w:hAnsi="Arial Unicode MS"/>
                <w:sz w:val="18"/>
                <w:szCs w:val="18"/>
              </w:rPr>
              <w:t>30/10/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rPr>
                <w:rFonts w:ascii="Arial Unicode MS" w:hAnsi="Arial Unicode MS"/>
                <w:sz w:val="18"/>
                <w:szCs w:val="18"/>
              </w:rPr>
              <w:t>2018</w:t>
            </w:r>
            <w:r>
              <w:t xml:space="preserve"> </w:t>
            </w:r>
          </w:p>
        </w:tc>
      </w:tr>
    </w:tbl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ascii="Times New Roman" w:eastAsia="Times New Roman" w:hAnsi="Times New Roman" w:cs="Times New Roman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hint="eastAsia"/>
          <w:sz w:val="36"/>
          <w:szCs w:val="36"/>
        </w:rPr>
      </w:pPr>
      <w:r>
        <w:rPr>
          <w:rFonts w:ascii="Arial Unicode MS" w:hAnsi="Arial Unicode MS"/>
          <w:sz w:val="36"/>
          <w:szCs w:val="36"/>
        </w:rPr>
        <w:t>Authoring</w:t>
      </w:r>
      <w:r>
        <w:rPr>
          <w:sz w:val="36"/>
          <w:szCs w:val="36"/>
        </w:rPr>
        <w:t xml:space="preserve"> </w:t>
      </w:r>
      <w:r>
        <w:rPr>
          <w:rFonts w:ascii="Arial Unicode MS" w:hAnsi="Arial Unicode MS"/>
          <w:sz w:val="36"/>
          <w:szCs w:val="36"/>
        </w:rPr>
        <w:t>and</w:t>
      </w:r>
      <w:r>
        <w:rPr>
          <w:sz w:val="36"/>
          <w:szCs w:val="36"/>
        </w:rPr>
        <w:t xml:space="preserve"> </w:t>
      </w:r>
      <w:r>
        <w:rPr>
          <w:rFonts w:ascii="Arial Unicode MS" w:hAnsi="Arial Unicode MS"/>
          <w:sz w:val="36"/>
          <w:szCs w:val="36"/>
        </w:rPr>
        <w:t>translation</w:t>
      </w:r>
    </w:p>
    <w:p w:rsidR="000971A8" w:rsidRDefault="000971A8" w:rsidP="000971A8">
      <w:pPr>
        <w:pStyle w:val="a"/>
        <w:bidi w:val="0"/>
        <w:rPr>
          <w:rFonts w:hint="eastAsia"/>
          <w:sz w:val="36"/>
          <w:szCs w:val="36"/>
        </w:rPr>
      </w:pPr>
    </w:p>
    <w:tbl>
      <w:tblPr>
        <w:tblW w:w="7279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FF2500"/>
        <w:tblLayout w:type="fixed"/>
        <w:tblLook w:val="04A0" w:firstRow="1" w:lastRow="0" w:firstColumn="1" w:lastColumn="0" w:noHBand="0" w:noVBand="1"/>
      </w:tblPr>
      <w:tblGrid>
        <w:gridCol w:w="589"/>
        <w:gridCol w:w="2341"/>
        <w:gridCol w:w="4349"/>
      </w:tblGrid>
      <w:tr w:rsidR="000971A8" w:rsidTr="007E4DD3">
        <w:trPr>
          <w:trHeight w:val="597"/>
          <w:tblHeader/>
        </w:trPr>
        <w:tc>
          <w:tcPr>
            <w:tcW w:w="589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1"/>
              <w:bidi w:val="0"/>
            </w:pPr>
            <w:r>
              <w:rPr>
                <w:rFonts w:eastAsia="Arial Unicode MS" w:cs="Arial Unicode MS"/>
              </w:rPr>
              <w:t>N.</w:t>
            </w:r>
          </w:p>
        </w:tc>
        <w:tc>
          <w:tcPr>
            <w:tcW w:w="2341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Author type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4348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 xml:space="preserve"> His address</w:t>
            </w:r>
          </w:p>
        </w:tc>
      </w:tr>
      <w:tr w:rsidR="000971A8" w:rsidTr="007E4DD3">
        <w:tblPrEx>
          <w:shd w:val="clear" w:color="auto" w:fill="auto"/>
        </w:tblPrEx>
        <w:trPr>
          <w:trHeight w:val="294"/>
        </w:trPr>
        <w:tc>
          <w:tcPr>
            <w:tcW w:w="58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jc w:val="right"/>
            </w:pPr>
            <w:r>
              <w:rPr>
                <w:rFonts w:ascii="Arial Unicode MS" w:hAnsi="Arial Unicode MS" w:cs="Arial Unicode MS" w:hint="cs"/>
                <w:color w:val="000000"/>
                <w:sz w:val="20"/>
                <w:szCs w:val="20"/>
                <w:rtl/>
                <w: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١</w:t>
            </w:r>
          </w:p>
        </w:tc>
        <w:tc>
          <w:tcPr>
            <w:tcW w:w="2341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  <w:jc w:val="center"/>
            </w:pPr>
            <w:r>
              <w:t>-</w:t>
            </w:r>
          </w:p>
        </w:tc>
        <w:tc>
          <w:tcPr>
            <w:tcW w:w="4348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  <w:jc w:val="center"/>
            </w:pPr>
            <w:r>
              <w:t>-</w:t>
            </w:r>
          </w:p>
        </w:tc>
      </w:tr>
    </w:tbl>
    <w:p w:rsidR="000971A8" w:rsidRDefault="000971A8" w:rsidP="000971A8">
      <w:pPr>
        <w:pStyle w:val="a"/>
        <w:bidi w:val="0"/>
        <w:rPr>
          <w:rFonts w:hint="eastAsia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hint="eastAsia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hint="eastAsia"/>
          <w:sz w:val="36"/>
          <w:szCs w:val="36"/>
        </w:rPr>
      </w:pPr>
      <w:proofErr w:type="spellStart"/>
      <w:r>
        <w:rPr>
          <w:rFonts w:ascii="Arial Unicode MS" w:hAnsi="Arial Unicode MS"/>
          <w:sz w:val="36"/>
          <w:szCs w:val="36"/>
          <w:lang w:val="fr-FR"/>
        </w:rPr>
        <w:t>Conferences</w:t>
      </w:r>
      <w:proofErr w:type="spellEnd"/>
      <w:r>
        <w:rPr>
          <w:rFonts w:ascii="Arial Unicode MS" w:hAnsi="Arial Unicode MS"/>
          <w:sz w:val="36"/>
          <w:szCs w:val="36"/>
          <w:lang w:val="fr-FR"/>
        </w:rPr>
        <w:t>,</w:t>
      </w:r>
      <w:r>
        <w:rPr>
          <w:sz w:val="36"/>
          <w:szCs w:val="36"/>
        </w:rPr>
        <w:t xml:space="preserve"> </w:t>
      </w:r>
      <w:r>
        <w:rPr>
          <w:rFonts w:ascii="Arial Unicode MS" w:hAnsi="Arial Unicode MS"/>
          <w:sz w:val="36"/>
          <w:szCs w:val="36"/>
        </w:rPr>
        <w:t>seminars</w:t>
      </w:r>
      <w:r>
        <w:rPr>
          <w:sz w:val="36"/>
          <w:szCs w:val="36"/>
        </w:rPr>
        <w:t xml:space="preserve"> </w:t>
      </w:r>
      <w:r>
        <w:rPr>
          <w:rFonts w:ascii="Arial Unicode MS" w:hAnsi="Arial Unicode MS"/>
          <w:sz w:val="36"/>
          <w:szCs w:val="36"/>
        </w:rPr>
        <w:t>and</w:t>
      </w:r>
      <w:r>
        <w:rPr>
          <w:sz w:val="36"/>
          <w:szCs w:val="36"/>
        </w:rPr>
        <w:t xml:space="preserve"> </w:t>
      </w:r>
      <w:proofErr w:type="spellStart"/>
      <w:r>
        <w:rPr>
          <w:rFonts w:ascii="Arial Unicode MS" w:hAnsi="Arial Unicode MS"/>
          <w:sz w:val="36"/>
          <w:szCs w:val="36"/>
          <w:lang w:val="es-ES_tradnl"/>
        </w:rPr>
        <w:t>academic</w:t>
      </w:r>
      <w:proofErr w:type="spellEnd"/>
      <w:r>
        <w:rPr>
          <w:sz w:val="36"/>
          <w:szCs w:val="36"/>
        </w:rPr>
        <w:t xml:space="preserve"> </w:t>
      </w:r>
      <w:r>
        <w:rPr>
          <w:rFonts w:ascii="Arial Unicode MS" w:hAnsi="Arial Unicode MS"/>
          <w:sz w:val="36"/>
          <w:szCs w:val="36"/>
        </w:rPr>
        <w:t>posts</w:t>
      </w:r>
    </w:p>
    <w:p w:rsidR="000971A8" w:rsidRDefault="000971A8" w:rsidP="000971A8">
      <w:pPr>
        <w:pStyle w:val="a"/>
        <w:bidi w:val="0"/>
        <w:rPr>
          <w:rFonts w:hint="eastAsia"/>
          <w:sz w:val="36"/>
          <w:szCs w:val="36"/>
        </w:rPr>
      </w:pPr>
    </w:p>
    <w:tbl>
      <w:tblPr>
        <w:tblW w:w="962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FF2500"/>
        <w:tblLayout w:type="fixed"/>
        <w:tblLook w:val="04A0" w:firstRow="1" w:lastRow="0" w:firstColumn="1" w:lastColumn="0" w:noHBand="0" w:noVBand="1"/>
      </w:tblPr>
      <w:tblGrid>
        <w:gridCol w:w="868"/>
        <w:gridCol w:w="8759"/>
      </w:tblGrid>
      <w:tr w:rsidR="000971A8" w:rsidTr="007E4DD3">
        <w:trPr>
          <w:trHeight w:val="597"/>
          <w:tblHeader/>
        </w:trPr>
        <w:tc>
          <w:tcPr>
            <w:tcW w:w="868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1"/>
              <w:bidi w:val="0"/>
              <w:jc w:val="center"/>
            </w:pPr>
            <w:r>
              <w:t>N.</w:t>
            </w:r>
          </w:p>
        </w:tc>
        <w:tc>
          <w:tcPr>
            <w:tcW w:w="8759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jc w:val="center"/>
              <w:rPr>
                <w:rFonts w:hint="eastAsia"/>
              </w:rPr>
            </w:pPr>
            <w:r>
              <w:t>Conference or seminar</w:t>
            </w:r>
          </w:p>
          <w:p w:rsidR="000971A8" w:rsidRDefault="000971A8" w:rsidP="007E4DD3">
            <w:pPr>
              <w:pStyle w:val="a"/>
              <w:bidi w:val="0"/>
              <w:jc w:val="center"/>
              <w:rPr>
                <w:rFonts w:hint="eastAsia"/>
              </w:rPr>
            </w:pPr>
          </w:p>
        </w:tc>
      </w:tr>
      <w:tr w:rsidR="000971A8" w:rsidTr="007E4DD3">
        <w:tblPrEx>
          <w:shd w:val="clear" w:color="auto" w:fill="auto"/>
        </w:tblPrEx>
        <w:trPr>
          <w:trHeight w:val="597"/>
        </w:trPr>
        <w:tc>
          <w:tcPr>
            <w:tcW w:w="868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١</w:t>
            </w:r>
          </w:p>
        </w:tc>
        <w:tc>
          <w:tcPr>
            <w:tcW w:w="875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Participation in a symposium (obstacles to development in Iraq) on 28/1/2019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  <w:tr w:rsidR="000971A8" w:rsidTr="007E4DD3">
        <w:tblPrEx>
          <w:shd w:val="clear" w:color="auto" w:fill="auto"/>
        </w:tblPrEx>
        <w:trPr>
          <w:trHeight w:val="592"/>
        </w:trPr>
        <w:tc>
          <w:tcPr>
            <w:tcW w:w="868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٢</w:t>
            </w:r>
          </w:p>
        </w:tc>
        <w:tc>
          <w:tcPr>
            <w:tcW w:w="875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Participation in the workshop (geomorphological risks in Iraq) on 9/5/2019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</w:tr>
    </w:tbl>
    <w:p w:rsidR="000971A8" w:rsidRDefault="000971A8" w:rsidP="000971A8">
      <w:pPr>
        <w:pStyle w:val="a"/>
        <w:bidi w:val="0"/>
        <w:rPr>
          <w:rFonts w:hint="eastAsia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hint="eastAsia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hint="eastAsia"/>
          <w:sz w:val="36"/>
          <w:szCs w:val="36"/>
        </w:rPr>
      </w:pPr>
      <w:r>
        <w:rPr>
          <w:rFonts w:ascii="Arial Unicode MS" w:hAnsi="Arial Unicode MS"/>
          <w:sz w:val="36"/>
          <w:szCs w:val="36"/>
        </w:rPr>
        <w:t>The</w:t>
      </w:r>
      <w:r>
        <w:rPr>
          <w:sz w:val="36"/>
          <w:szCs w:val="36"/>
        </w:rPr>
        <w:t xml:space="preserve"> </w:t>
      </w:r>
      <w:r>
        <w:rPr>
          <w:rFonts w:ascii="Arial Unicode MS" w:hAnsi="Arial Unicode MS"/>
          <w:sz w:val="36"/>
          <w:szCs w:val="36"/>
          <w:lang w:val="fr-FR"/>
        </w:rPr>
        <w:t>position</w:t>
      </w:r>
      <w:r>
        <w:rPr>
          <w:rFonts w:ascii="Arial Unicode MS" w:hAnsi="Arial Unicode MS"/>
          <w:sz w:val="36"/>
          <w:szCs w:val="36"/>
        </w:rPr>
        <w:t>s</w:t>
      </w:r>
    </w:p>
    <w:p w:rsidR="000971A8" w:rsidRDefault="000971A8" w:rsidP="000971A8">
      <w:pPr>
        <w:pStyle w:val="a"/>
        <w:bidi w:val="0"/>
        <w:rPr>
          <w:rFonts w:hint="eastAsia"/>
          <w:sz w:val="36"/>
          <w:szCs w:val="36"/>
        </w:rPr>
      </w:pPr>
    </w:p>
    <w:tbl>
      <w:tblPr>
        <w:tblW w:w="9286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FF2500"/>
        <w:tblLayout w:type="fixed"/>
        <w:tblLook w:val="04A0" w:firstRow="1" w:lastRow="0" w:firstColumn="1" w:lastColumn="0" w:noHBand="0" w:noVBand="1"/>
      </w:tblPr>
      <w:tblGrid>
        <w:gridCol w:w="795"/>
        <w:gridCol w:w="4019"/>
        <w:gridCol w:w="2135"/>
        <w:gridCol w:w="2337"/>
      </w:tblGrid>
      <w:tr w:rsidR="000971A8" w:rsidTr="007E4DD3">
        <w:trPr>
          <w:trHeight w:val="294"/>
          <w:tblHeader/>
        </w:trPr>
        <w:tc>
          <w:tcPr>
            <w:tcW w:w="794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1"/>
              <w:bidi w:val="0"/>
            </w:pPr>
            <w:r>
              <w:rPr>
                <w:rFonts w:eastAsia="Arial Unicode MS" w:cs="Arial Unicode MS"/>
              </w:rPr>
              <w:t>N.</w:t>
            </w:r>
          </w:p>
        </w:tc>
        <w:tc>
          <w:tcPr>
            <w:tcW w:w="4019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1"/>
              <w:bidi w:val="0"/>
              <w:jc w:val="center"/>
            </w:pPr>
            <w:r>
              <w:t xml:space="preserve">Position </w:t>
            </w:r>
          </w:p>
        </w:tc>
        <w:tc>
          <w:tcPr>
            <w:tcW w:w="2135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1"/>
              <w:bidi w:val="0"/>
              <w:jc w:val="center"/>
            </w:pPr>
            <w:r>
              <w:t>From</w:t>
            </w:r>
          </w:p>
        </w:tc>
        <w:tc>
          <w:tcPr>
            <w:tcW w:w="2337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F2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1"/>
              <w:bidi w:val="0"/>
              <w:jc w:val="center"/>
            </w:pPr>
            <w:r>
              <w:t>To</w:t>
            </w:r>
          </w:p>
        </w:tc>
      </w:tr>
      <w:tr w:rsidR="000971A8" w:rsidTr="007E4DD3">
        <w:tblPrEx>
          <w:shd w:val="clear" w:color="auto" w:fill="auto"/>
        </w:tblPrEx>
        <w:trPr>
          <w:trHeight w:val="597"/>
        </w:trPr>
        <w:tc>
          <w:tcPr>
            <w:tcW w:w="794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١</w:t>
            </w:r>
          </w:p>
        </w:tc>
        <w:tc>
          <w:tcPr>
            <w:tcW w:w="4019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Department Rapporteur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2135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eastAsia="Arial Unicode MS" w:cs="Arial Unicode MS"/>
              </w:rPr>
              <w:t>12/1/2014</w:t>
            </w:r>
          </w:p>
        </w:tc>
        <w:tc>
          <w:tcPr>
            <w:tcW w:w="2337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eastAsia="Arial Unicode MS" w:cs="Arial Unicode MS"/>
              </w:rPr>
              <w:t>1/10/2015</w:t>
            </w:r>
          </w:p>
        </w:tc>
      </w:tr>
      <w:tr w:rsidR="000971A8" w:rsidTr="007E4DD3">
        <w:tblPrEx>
          <w:shd w:val="clear" w:color="auto" w:fill="auto"/>
        </w:tblPrEx>
        <w:trPr>
          <w:trHeight w:val="592"/>
        </w:trPr>
        <w:tc>
          <w:tcPr>
            <w:tcW w:w="794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ascii="Arial Unicode MS" w:eastAsia="Arial Unicode MS" w:hAnsi="Arial Unicode MS" w:cs="Arial Unicode MS" w:hint="cs"/>
                <w:rtl/>
                <w:cs/>
              </w:rPr>
              <w:t>٢</w:t>
            </w:r>
          </w:p>
        </w:tc>
        <w:tc>
          <w:tcPr>
            <w:tcW w:w="4019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  <w:r>
              <w:t>Department Rapporteur</w:t>
            </w:r>
          </w:p>
          <w:p w:rsidR="000971A8" w:rsidRDefault="000971A8" w:rsidP="007E4DD3">
            <w:pPr>
              <w:pStyle w:val="a"/>
              <w:bidi w:val="0"/>
              <w:rPr>
                <w:rFonts w:hint="eastAsia"/>
              </w:rPr>
            </w:pPr>
          </w:p>
        </w:tc>
        <w:tc>
          <w:tcPr>
            <w:tcW w:w="213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eastAsia="Arial Unicode MS" w:cs="Arial Unicode MS"/>
              </w:rPr>
              <w:t>2/6/2019</w:t>
            </w:r>
          </w:p>
        </w:tc>
        <w:tc>
          <w:tcPr>
            <w:tcW w:w="233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1A8" w:rsidRDefault="000971A8" w:rsidP="007E4DD3">
            <w:pPr>
              <w:pStyle w:val="a0"/>
              <w:bidi w:val="0"/>
            </w:pPr>
            <w:r>
              <w:rPr>
                <w:rFonts w:eastAsia="Arial Unicode MS" w:cs="Arial Unicode MS"/>
              </w:rPr>
              <w:t>-</w:t>
            </w:r>
          </w:p>
        </w:tc>
      </w:tr>
    </w:tbl>
    <w:p w:rsidR="000971A8" w:rsidRDefault="000971A8" w:rsidP="000971A8">
      <w:pPr>
        <w:pStyle w:val="a"/>
        <w:bidi w:val="0"/>
        <w:rPr>
          <w:rFonts w:hint="eastAsia"/>
          <w:sz w:val="36"/>
          <w:szCs w:val="36"/>
        </w:rPr>
      </w:pPr>
    </w:p>
    <w:p w:rsidR="000971A8" w:rsidRDefault="000971A8" w:rsidP="000971A8">
      <w:pPr>
        <w:pStyle w:val="a"/>
        <w:bidi w:val="0"/>
        <w:rPr>
          <w:rFonts w:hint="eastAsia"/>
          <w:sz w:val="36"/>
          <w:szCs w:val="36"/>
        </w:rPr>
      </w:pPr>
    </w:p>
    <w:p w:rsidR="008E7876" w:rsidRPr="007A348D" w:rsidRDefault="008E7876" w:rsidP="000971A8">
      <w:pPr>
        <w:bidi w:val="0"/>
        <w:spacing w:line="240" w:lineRule="auto"/>
        <w:rPr>
          <w:rFonts w:ascii="Arial" w:hAnsi="Arial" w:cs="Arial"/>
          <w:b/>
          <w:bCs/>
          <w:sz w:val="28"/>
          <w:szCs w:val="28"/>
          <w:lang w:bidi="ar-IQ"/>
        </w:rPr>
      </w:pPr>
      <w:bookmarkStart w:id="0" w:name="_GoBack"/>
      <w:bookmarkEnd w:id="0"/>
    </w:p>
    <w:sectPr w:rsidR="008E7876" w:rsidRPr="007A348D" w:rsidSect="007A348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eza Pro Regular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86D"/>
    <w:multiLevelType w:val="hybridMultilevel"/>
    <w:tmpl w:val="E386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26F3"/>
    <w:multiLevelType w:val="hybridMultilevel"/>
    <w:tmpl w:val="7A1E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A713A"/>
    <w:multiLevelType w:val="hybridMultilevel"/>
    <w:tmpl w:val="47A28808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F5000"/>
    <w:multiLevelType w:val="hybridMultilevel"/>
    <w:tmpl w:val="F44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52501"/>
    <w:multiLevelType w:val="hybridMultilevel"/>
    <w:tmpl w:val="E01C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86897"/>
    <w:multiLevelType w:val="hybridMultilevel"/>
    <w:tmpl w:val="C674F3D2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953F89"/>
    <w:multiLevelType w:val="hybridMultilevel"/>
    <w:tmpl w:val="DDE0758E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771BC6"/>
    <w:multiLevelType w:val="hybridMultilevel"/>
    <w:tmpl w:val="204C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59"/>
    <w:rsid w:val="00014170"/>
    <w:rsid w:val="000172DA"/>
    <w:rsid w:val="00042151"/>
    <w:rsid w:val="00052B89"/>
    <w:rsid w:val="00065365"/>
    <w:rsid w:val="000971A8"/>
    <w:rsid w:val="000B123F"/>
    <w:rsid w:val="000B16DF"/>
    <w:rsid w:val="000C259B"/>
    <w:rsid w:val="000C4360"/>
    <w:rsid w:val="000D679A"/>
    <w:rsid w:val="000D7359"/>
    <w:rsid w:val="000F4F68"/>
    <w:rsid w:val="0014263B"/>
    <w:rsid w:val="00154CC8"/>
    <w:rsid w:val="00167414"/>
    <w:rsid w:val="001711CF"/>
    <w:rsid w:val="0018574A"/>
    <w:rsid w:val="00192951"/>
    <w:rsid w:val="001A424E"/>
    <w:rsid w:val="001C0FC9"/>
    <w:rsid w:val="001C55E6"/>
    <w:rsid w:val="001D2947"/>
    <w:rsid w:val="00210745"/>
    <w:rsid w:val="00215CD2"/>
    <w:rsid w:val="002618FB"/>
    <w:rsid w:val="0027743B"/>
    <w:rsid w:val="00277F1B"/>
    <w:rsid w:val="002B05FB"/>
    <w:rsid w:val="002D4D5E"/>
    <w:rsid w:val="002E30DF"/>
    <w:rsid w:val="002F6AB4"/>
    <w:rsid w:val="00313EFA"/>
    <w:rsid w:val="003173FF"/>
    <w:rsid w:val="00323797"/>
    <w:rsid w:val="003429C7"/>
    <w:rsid w:val="00355213"/>
    <w:rsid w:val="003573BC"/>
    <w:rsid w:val="0038166C"/>
    <w:rsid w:val="00387496"/>
    <w:rsid w:val="003A6978"/>
    <w:rsid w:val="003C227B"/>
    <w:rsid w:val="003F357C"/>
    <w:rsid w:val="00456462"/>
    <w:rsid w:val="004627D1"/>
    <w:rsid w:val="00490BAA"/>
    <w:rsid w:val="004B4BF9"/>
    <w:rsid w:val="004E6D85"/>
    <w:rsid w:val="00544772"/>
    <w:rsid w:val="00554E52"/>
    <w:rsid w:val="005A04FC"/>
    <w:rsid w:val="00611C60"/>
    <w:rsid w:val="00615152"/>
    <w:rsid w:val="00632D92"/>
    <w:rsid w:val="00635DA4"/>
    <w:rsid w:val="00707A94"/>
    <w:rsid w:val="0073082A"/>
    <w:rsid w:val="007402D5"/>
    <w:rsid w:val="0074212B"/>
    <w:rsid w:val="00747B09"/>
    <w:rsid w:val="007509BA"/>
    <w:rsid w:val="007538E1"/>
    <w:rsid w:val="00756AE3"/>
    <w:rsid w:val="00762949"/>
    <w:rsid w:val="00764A0B"/>
    <w:rsid w:val="00782D63"/>
    <w:rsid w:val="00786FD8"/>
    <w:rsid w:val="007A348D"/>
    <w:rsid w:val="007C0A01"/>
    <w:rsid w:val="007C7B57"/>
    <w:rsid w:val="007E52DB"/>
    <w:rsid w:val="008216B2"/>
    <w:rsid w:val="00855457"/>
    <w:rsid w:val="00857657"/>
    <w:rsid w:val="00897A56"/>
    <w:rsid w:val="008A187D"/>
    <w:rsid w:val="008D7C7C"/>
    <w:rsid w:val="008E1B6C"/>
    <w:rsid w:val="008E7876"/>
    <w:rsid w:val="00940DAF"/>
    <w:rsid w:val="00947D4D"/>
    <w:rsid w:val="0095104B"/>
    <w:rsid w:val="0097489E"/>
    <w:rsid w:val="00985FBC"/>
    <w:rsid w:val="009B0855"/>
    <w:rsid w:val="009B7AF4"/>
    <w:rsid w:val="009D2186"/>
    <w:rsid w:val="009E33FB"/>
    <w:rsid w:val="00A02904"/>
    <w:rsid w:val="00A038B6"/>
    <w:rsid w:val="00A4175C"/>
    <w:rsid w:val="00A63722"/>
    <w:rsid w:val="00A74639"/>
    <w:rsid w:val="00A91FC7"/>
    <w:rsid w:val="00A924D8"/>
    <w:rsid w:val="00A92639"/>
    <w:rsid w:val="00AA2FF4"/>
    <w:rsid w:val="00AF6D09"/>
    <w:rsid w:val="00B12107"/>
    <w:rsid w:val="00B24D19"/>
    <w:rsid w:val="00B60472"/>
    <w:rsid w:val="00B90CFF"/>
    <w:rsid w:val="00B97DAA"/>
    <w:rsid w:val="00BE21AA"/>
    <w:rsid w:val="00BE781C"/>
    <w:rsid w:val="00BF2AE5"/>
    <w:rsid w:val="00BF31BC"/>
    <w:rsid w:val="00BF7F5E"/>
    <w:rsid w:val="00C01C85"/>
    <w:rsid w:val="00C14C72"/>
    <w:rsid w:val="00C261C1"/>
    <w:rsid w:val="00C44FB8"/>
    <w:rsid w:val="00C556F9"/>
    <w:rsid w:val="00C63381"/>
    <w:rsid w:val="00C80C12"/>
    <w:rsid w:val="00C81C74"/>
    <w:rsid w:val="00C82E9C"/>
    <w:rsid w:val="00CB785B"/>
    <w:rsid w:val="00CF0A83"/>
    <w:rsid w:val="00D13281"/>
    <w:rsid w:val="00D252F3"/>
    <w:rsid w:val="00D34980"/>
    <w:rsid w:val="00D54FED"/>
    <w:rsid w:val="00D77FE7"/>
    <w:rsid w:val="00DD10F7"/>
    <w:rsid w:val="00DD400E"/>
    <w:rsid w:val="00DE0CBE"/>
    <w:rsid w:val="00DF0865"/>
    <w:rsid w:val="00E1713A"/>
    <w:rsid w:val="00E2305C"/>
    <w:rsid w:val="00E46D74"/>
    <w:rsid w:val="00E526CE"/>
    <w:rsid w:val="00E534CB"/>
    <w:rsid w:val="00E55BFF"/>
    <w:rsid w:val="00EC5ECF"/>
    <w:rsid w:val="00EE11B9"/>
    <w:rsid w:val="00F04B30"/>
    <w:rsid w:val="00F53FF0"/>
    <w:rsid w:val="00F831E5"/>
    <w:rsid w:val="00F903CA"/>
    <w:rsid w:val="00F93F9C"/>
    <w:rsid w:val="00FA74F7"/>
    <w:rsid w:val="00FB3EB4"/>
    <w:rsid w:val="00FC25BD"/>
    <w:rsid w:val="00F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FBC"/>
    <w:pPr>
      <w:ind w:left="720"/>
      <w:contextualSpacing/>
    </w:pPr>
  </w:style>
  <w:style w:type="paragraph" w:customStyle="1" w:styleId="a">
    <w:name w:val="نص أساسي"/>
    <w:rsid w:val="000971A8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Geeza Pro Regular" w:eastAsia="Arial Unicode MS" w:hAnsi="Geeza Pro Regular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0971A8"/>
    <w:rPr>
      <w:u w:val="single"/>
    </w:rPr>
  </w:style>
  <w:style w:type="paragraph" w:customStyle="1" w:styleId="a0">
    <w:name w:val="نمط الجدول ٢"/>
    <w:rsid w:val="000971A8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Geeza Pro Regular" w:eastAsia="Geeza Pro Regular" w:hAnsi="Geeza Pro Regular" w:cs="Geeza Pro Regular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1">
    <w:name w:val="نمط الجدول ٣"/>
    <w:rsid w:val="000971A8"/>
    <w:pPr>
      <w:keepNext/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Geeza Pro Bold" w:eastAsia="Geeza Pro Bold" w:hAnsi="Geeza Pro Bold" w:cs="Geeza Pro Bold"/>
      <w:color w:val="FFFFFF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FBC"/>
    <w:pPr>
      <w:ind w:left="720"/>
      <w:contextualSpacing/>
    </w:pPr>
  </w:style>
  <w:style w:type="paragraph" w:customStyle="1" w:styleId="a">
    <w:name w:val="نص أساسي"/>
    <w:rsid w:val="000971A8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Geeza Pro Regular" w:eastAsia="Arial Unicode MS" w:hAnsi="Geeza Pro Regular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0971A8"/>
    <w:rPr>
      <w:u w:val="single"/>
    </w:rPr>
  </w:style>
  <w:style w:type="paragraph" w:customStyle="1" w:styleId="a0">
    <w:name w:val="نمط الجدول ٢"/>
    <w:rsid w:val="000971A8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Geeza Pro Regular" w:eastAsia="Geeza Pro Regular" w:hAnsi="Geeza Pro Regular" w:cs="Geeza Pro Regular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1">
    <w:name w:val="نمط الجدول ٣"/>
    <w:rsid w:val="000971A8"/>
    <w:pPr>
      <w:keepNext/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Geeza Pro Bold" w:eastAsia="Geeza Pro Bold" w:hAnsi="Geeza Pro Bold" w:cs="Geeza Pro Bold"/>
      <w:color w:val="FFFFFF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wthar.nassir@coeduw.uobagdad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user</cp:lastModifiedBy>
  <cp:revision>2</cp:revision>
  <dcterms:created xsi:type="dcterms:W3CDTF">2021-10-19T16:22:00Z</dcterms:created>
  <dcterms:modified xsi:type="dcterms:W3CDTF">2021-10-19T16:22:00Z</dcterms:modified>
</cp:coreProperties>
</file>