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244103333"/>
        <w:docPartObj>
          <w:docPartGallery w:val="Cover Pages"/>
          <w:docPartUnique/>
        </w:docPartObj>
      </w:sdtPr>
      <w:sdtEndPr>
        <w:rPr>
          <w:rFonts w:ascii="Arial" w:eastAsia="Times New Roman" w:hAnsi="Arial" w:cs="Arial"/>
          <w:b/>
          <w:bCs/>
          <w:color w:val="000000"/>
          <w:sz w:val="48"/>
          <w:szCs w:val="48"/>
          <w:rtl w:val="0"/>
        </w:rPr>
      </w:sdtEndPr>
      <w:sdtContent>
        <w:p w:rsidR="00B84C7B" w:rsidRDefault="00B84C7B"/>
        <w:p w:rsidR="00B84C7B" w:rsidRDefault="00B84C7B">
          <w:r>
            <w:rPr>
              <w:noProof/>
            </w:rPr>
            <mc:AlternateContent>
              <mc:Choice Requires="wps">
                <w:drawing>
                  <wp:anchor distT="0" distB="0" distL="114300" distR="114300" simplePos="0" relativeHeight="251659264" behindDoc="1" locked="0" layoutInCell="0" allowOverlap="1">
                    <wp:simplePos x="0" y="0"/>
                    <wp:positionH relativeFrom="page">
                      <wp:align>center</wp:align>
                    </wp:positionH>
                    <wp:positionV relativeFrom="page">
                      <wp:align>center</wp:align>
                    </wp:positionV>
                    <wp:extent cx="7560310" cy="10692130"/>
                    <wp:effectExtent l="0" t="0" r="2540" b="0"/>
                    <wp:wrapNone/>
                    <wp:docPr id="1" name="مستطيل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560310" cy="1069213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B84C7B" w:rsidRPr="00B84C7B" w:rsidRDefault="00B84C7B">
                                <w:pPr>
                                  <w:rPr>
                                    <w:rFonts w:asciiTheme="majorHAnsi" w:eastAsiaTheme="majorEastAsia" w:hAnsiTheme="majorHAnsi" w:cstheme="majorBidi"/>
                                    <w:b/>
                                    <w:bCs/>
                                    <w:color w:val="EEECE1" w:themeColor="background2"/>
                                    <w:spacing w:val="30"/>
                                    <w:sz w:val="96"/>
                                    <w:szCs w:val="96"/>
                                  </w:rPr>
                                </w:pPr>
                                <w:r w:rsidRPr="00B84C7B">
                                  <w:rPr>
                                    <w:rFonts w:asciiTheme="majorHAnsi" w:eastAsiaTheme="majorEastAsia" w:hAnsiTheme="majorHAnsi" w:cstheme="majorBidi"/>
                                    <w:b/>
                                    <w:bCs/>
                                    <w:color w:val="EEECE1" w:themeColor="background2"/>
                                    <w:spacing w:val="30"/>
                                    <w:sz w:val="72"/>
                                    <w:szCs w:val="72"/>
                                    <w:rtl/>
                                    <w:lang w:val="ar-SA"/>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sidRPr="00B84C7B">
                                  <w:rPr>
                                    <w:rFonts w:asciiTheme="majorHAnsi" w:eastAsiaTheme="majorEastAsia" w:hAnsiTheme="majorHAnsi" w:cstheme="majorBidi"/>
                                    <w:b/>
                                    <w:bCs/>
                                    <w:color w:val="EEECE1" w:themeColor="background2"/>
                                    <w:spacing w:val="30"/>
                                    <w:sz w:val="72"/>
                                    <w:szCs w:val="72"/>
                                    <w:u w:val="single"/>
                                    <w:rtl/>
                                    <w:lang w:val="ar-SA"/>
                                  </w:rPr>
                                  <w:t>xcvbnmqwertyuiopasdfghjklzxcvbnmqw</w:t>
                                </w:r>
                                <w:r w:rsidRPr="00B84C7B">
                                  <w:rPr>
                                    <w:rFonts w:asciiTheme="majorHAnsi" w:eastAsiaTheme="majorEastAsia" w:hAnsiTheme="majorHAnsi" w:cstheme="majorBidi"/>
                                    <w:b/>
                                    <w:bCs/>
                                    <w:color w:val="EEECE1" w:themeColor="background2"/>
                                    <w:spacing w:val="30"/>
                                    <w:sz w:val="72"/>
                                    <w:szCs w:val="72"/>
                                    <w:rtl/>
                                    <w:lang w:val="ar-SA"/>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id="مستطيل 2" o:spid="_x0000_s1026" style="position:absolute;left:0;text-align:left;margin-left:0;margin-top:0;width:595.3pt;height:841.9pt;flip:x;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" o:allowincell="f" stroked="f">
                    <v:textbox>
                      <w:txbxContent>
                        <w:p w:rsidR="00B84C7B" w:rsidRPr="00B84C7B" w:rsidRDefault="00B84C7B">
                          <w:pPr>
                            <w:rPr>
                              <w:rFonts w:asciiTheme="majorHAnsi" w:eastAsiaTheme="majorEastAsia" w:hAnsiTheme="majorHAnsi" w:cstheme="majorBidi"/>
                              <w:b/>
                              <w:bCs/>
                              <w:color w:val="EEECE1" w:themeColor="background2"/>
                              <w:spacing w:val="30"/>
                              <w:sz w:val="96"/>
                              <w:szCs w:val="96"/>
                            </w:rPr>
                          </w:pPr>
                          <w:r w:rsidRPr="00B84C7B">
                            <w:rPr>
                              <w:rFonts w:asciiTheme="majorHAnsi" w:eastAsiaTheme="majorEastAsia" w:hAnsiTheme="majorHAnsi" w:cstheme="majorBidi"/>
                              <w:b/>
                              <w:bCs/>
                              <w:color w:val="EEECE1" w:themeColor="background2"/>
                              <w:spacing w:val="30"/>
                              <w:sz w:val="72"/>
                              <w:szCs w:val="72"/>
                              <w:rtl/>
                              <w:lang w:val="ar-SA"/>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sidRPr="00B84C7B">
                            <w:rPr>
                              <w:rFonts w:asciiTheme="majorHAnsi" w:eastAsiaTheme="majorEastAsia" w:hAnsiTheme="majorHAnsi" w:cstheme="majorBidi"/>
                              <w:b/>
                              <w:bCs/>
                              <w:color w:val="EEECE1" w:themeColor="background2"/>
                              <w:spacing w:val="30"/>
                              <w:sz w:val="72"/>
                              <w:szCs w:val="72"/>
                              <w:u w:val="single"/>
                              <w:rtl/>
                              <w:lang w:val="ar-SA"/>
                            </w:rPr>
                            <w:t>xcvbnmqwertyuiopasdfghjklzxcvbnmqw</w:t>
                          </w:r>
                          <w:r w:rsidRPr="00B84C7B">
                            <w:rPr>
                              <w:rFonts w:asciiTheme="majorHAnsi" w:eastAsiaTheme="majorEastAsia" w:hAnsiTheme="majorHAnsi" w:cstheme="majorBidi"/>
                              <w:b/>
                              <w:bCs/>
                              <w:color w:val="EEECE1" w:themeColor="background2"/>
                              <w:spacing w:val="30"/>
                              <w:sz w:val="72"/>
                              <w:szCs w:val="72"/>
                              <w:rtl/>
                              <w:lang w:val="ar-SA"/>
                            </w:rPr>
                            <w:t>ertyuiopasdfghjklzxcvbnm</w:t>
                          </w:r>
                        </w:p>
                      </w:txbxContent>
                    </v:textbox>
                    <w10:wrap anchorx="page" anchory="page"/>
                  </v:rect>
                </w:pict>
              </mc:Fallback>
            </mc:AlternateContent>
          </w:r>
        </w:p>
        <w:p w:rsidR="00B84C7B" w:rsidRDefault="00B84C7B"/>
        <w:tbl>
          <w:tblPr>
            <w:bidiVisual/>
            <w:tblW w:w="3506" w:type="pct"/>
            <w:jc w:val="center"/>
            <w:tblBorders>
              <w:top w:val="thinThickSmallGap" w:sz="36" w:space="0" w:color="632423" w:themeColor="accent2" w:themeShade="80"/>
              <w:left w:val="thickThinSmallGap" w:sz="36" w:space="0" w:color="632423" w:themeColor="accent2" w:themeShade="80"/>
              <w:bottom w:val="thickThinSmallGap" w:sz="36" w:space="0" w:color="632423" w:themeColor="accent2" w:themeShade="80"/>
              <w:right w:val="thinThickSmallGap" w:sz="36" w:space="0" w:color="632423" w:themeColor="accent2" w:themeShade="80"/>
            </w:tblBorders>
            <w:shd w:val="clear" w:color="auto" w:fill="FFFFFF" w:themeFill="background1"/>
            <w:tblLook w:val="04A0" w:firstRow="1" w:lastRow="0" w:firstColumn="1" w:lastColumn="0" w:noHBand="0" w:noVBand="1"/>
          </w:tblPr>
          <w:tblGrid>
            <w:gridCol w:w="5976"/>
          </w:tblGrid>
          <w:tr w:rsidR="00B84C7B">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tl/>
                  </w:rPr>
                  <w:alias w:val="العنوان"/>
                  <w:id w:val="13783212"/>
                  <w:placeholder>
                    <w:docPart w:val="AB62E2238D5449AC90C04B61DA34D571"/>
                  </w:placeholder>
                  <w:dataBinding w:prefixMappings="xmlns:ns0='http://schemas.openxmlformats.org/package/2006/metadata/core-properties' xmlns:ns1='http://purl.org/dc/elements/1.1/'" w:xpath="/ns0:coreProperties[1]/ns1:title[1]" w:storeItemID="{6C3C8BC8-F283-45AE-878A-BAB7291924A1}"/>
                  <w:text/>
                </w:sdtPr>
                <w:sdtContent>
                  <w:p w:rsidR="00B84C7B" w:rsidRDefault="00B84C7B" w:rsidP="00B84C7B">
                    <w:pPr>
                      <w:pStyle w:val="a3"/>
                      <w:jc w:val="center"/>
                      <w:rPr>
                        <w:rFonts w:asciiTheme="majorHAnsi" w:eastAsiaTheme="majorEastAsia" w:hAnsiTheme="majorHAnsi" w:cstheme="majorBidi"/>
                        <w:sz w:val="40"/>
                        <w:szCs w:val="40"/>
                      </w:rPr>
                    </w:pPr>
                    <w:r>
                      <w:rPr>
                        <w:rFonts w:asciiTheme="majorHAnsi" w:eastAsiaTheme="majorEastAsia" w:hAnsiTheme="majorHAnsi" w:cstheme="majorBidi" w:hint="cs"/>
                        <w:sz w:val="40"/>
                        <w:szCs w:val="40"/>
                        <w:rtl/>
                      </w:rPr>
                      <w:t>محاضرات تطبيقات عملية</w:t>
                    </w:r>
                  </w:p>
                </w:sdtContent>
              </w:sdt>
              <w:p w:rsidR="00B84C7B" w:rsidRDefault="00B84C7B">
                <w:pPr>
                  <w:pStyle w:val="a3"/>
                  <w:jc w:val="center"/>
                </w:pPr>
              </w:p>
              <w:sdt>
                <w:sdtPr>
                  <w:rPr>
                    <w:rFonts w:asciiTheme="majorHAnsi" w:eastAsiaTheme="majorEastAsia" w:hAnsiTheme="majorHAnsi" w:cstheme="majorBidi"/>
                    <w:sz w:val="32"/>
                    <w:szCs w:val="32"/>
                    <w:rtl/>
                  </w:rPr>
                  <w:alias w:val="عنوان فرعي"/>
                  <w:id w:val="13783219"/>
                  <w:placeholder>
                    <w:docPart w:val="FD558EF3BBDF4FDF8ED3CD88A95A1DD8"/>
                  </w:placeholder>
                  <w:dataBinding w:prefixMappings="xmlns:ns0='http://schemas.openxmlformats.org/package/2006/metadata/core-properties' xmlns:ns1='http://purl.org/dc/elements/1.1/'" w:xpath="/ns0:coreProperties[1]/ns1:subject[1]" w:storeItemID="{6C3C8BC8-F283-45AE-878A-BAB7291924A1}"/>
                  <w:text/>
                </w:sdtPr>
                <w:sdtContent>
                  <w:p w:rsidR="00B84C7B" w:rsidRDefault="00B84C7B" w:rsidP="00B84C7B">
                    <w:pPr>
                      <w:pStyle w:val="a3"/>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أ.د. شاكر جاسم محمد</w:t>
                    </w:r>
                  </w:p>
                </w:sdtContent>
              </w:sdt>
              <w:p w:rsidR="00B84C7B" w:rsidRDefault="00B84C7B">
                <w:pPr>
                  <w:pStyle w:val="a3"/>
                  <w:jc w:val="center"/>
                </w:pPr>
              </w:p>
              <w:sdt>
                <w:sdtPr>
                  <w:rPr>
                    <w:rtl/>
                  </w:rPr>
                  <w:alias w:val="التاريخ"/>
                  <w:id w:val="13783224"/>
                  <w:placeholder>
                    <w:docPart w:val="13E62A55C5FD4D16B42C099AE1C4D696"/>
                  </w:placeholder>
                  <w:dataBinding w:prefixMappings="xmlns:ns0='http://schemas.microsoft.com/office/2006/coverPageProps'" w:xpath="/ns0:CoverPageProperties[1]/ns0:PublishDate[1]" w:storeItemID="{55AF091B-3C7A-41E3-B477-F2FDAA23CFDA}"/>
                  <w:date>
                    <w:dateFormat w:val="dd/MM/yyyy"/>
                    <w:lid w:val="ar-SA"/>
                    <w:storeMappedDataAs w:val="dateTime"/>
                    <w:calendar w:val="hijri"/>
                  </w:date>
                </w:sdtPr>
                <w:sdtContent>
                  <w:p w:rsidR="00B84C7B" w:rsidRDefault="00B84C7B" w:rsidP="00B84C7B">
                    <w:pPr>
                      <w:pStyle w:val="a3"/>
                      <w:jc w:val="center"/>
                    </w:pPr>
                    <w:r>
                      <w:rPr>
                        <w:rFonts w:hint="cs"/>
                        <w:rtl/>
                      </w:rPr>
                      <w:t>مفهوم الادارة الصفية</w:t>
                    </w:r>
                  </w:p>
                </w:sdtContent>
              </w:sdt>
              <w:p w:rsidR="00B84C7B" w:rsidRDefault="00B84C7B">
                <w:pPr>
                  <w:pStyle w:val="a3"/>
                  <w:jc w:val="center"/>
                </w:pPr>
              </w:p>
              <w:sdt>
                <w:sdtPr>
                  <w:rPr>
                    <w:rtl/>
                  </w:rPr>
                  <w:alias w:val="الكاتب"/>
                  <w:id w:val="13783229"/>
                  <w:placeholder>
                    <w:docPart w:val="AD1F1818E5ED4E5CADBCCA2CD9BE11DB"/>
                  </w:placeholder>
                  <w:dataBinding w:prefixMappings="xmlns:ns0='http://schemas.openxmlformats.org/package/2006/metadata/core-properties' xmlns:ns1='http://purl.org/dc/elements/1.1/'" w:xpath="/ns0:coreProperties[1]/ns1:creator[1]" w:storeItemID="{6C3C8BC8-F283-45AE-878A-BAB7291924A1}"/>
                  <w:text/>
                </w:sdtPr>
                <w:sdtContent>
                  <w:p w:rsidR="00B84C7B" w:rsidRDefault="00B84C7B">
                    <w:pPr>
                      <w:pStyle w:val="a3"/>
                      <w:jc w:val="center"/>
                    </w:pPr>
                    <w:r>
                      <w:rPr>
                        <w:rFonts w:hint="cs"/>
                        <w:lang w:bidi="ar-IQ"/>
                      </w:rPr>
                      <w:t>king</w:t>
                    </w:r>
                  </w:p>
                </w:sdtContent>
              </w:sdt>
              <w:p w:rsidR="00B84C7B" w:rsidRDefault="00B84C7B">
                <w:pPr>
                  <w:pStyle w:val="a3"/>
                  <w:jc w:val="center"/>
                </w:pPr>
              </w:p>
            </w:tc>
          </w:tr>
        </w:tbl>
        <w:p w:rsidR="00B84C7B" w:rsidRDefault="00B84C7B"/>
        <w:p w:rsidR="00B84C7B" w:rsidRDefault="00B84C7B">
          <w:pPr>
            <w:bidi w:val="0"/>
            <w:rPr>
              <w:rFonts w:ascii="Arial" w:eastAsia="Times New Roman" w:hAnsi="Arial" w:cs="Arial"/>
              <w:b/>
              <w:bCs/>
              <w:color w:val="000000"/>
              <w:sz w:val="48"/>
              <w:szCs w:val="48"/>
            </w:rPr>
          </w:pPr>
          <w:r>
            <w:rPr>
              <w:rFonts w:ascii="Arial" w:eastAsia="Times New Roman" w:hAnsi="Arial" w:cs="Arial"/>
              <w:b/>
              <w:bCs/>
              <w:color w:val="000000"/>
              <w:sz w:val="48"/>
              <w:szCs w:val="48"/>
            </w:rPr>
            <w:br w:type="page"/>
          </w:r>
        </w:p>
      </w:sdtContent>
    </w:sdt>
    <w:p w:rsidR="00CD3612" w:rsidRPr="00F65CC5" w:rsidRDefault="00CD3612" w:rsidP="00CD3612">
      <w:pPr>
        <w:shd w:val="clear" w:color="auto" w:fill="FFFFFF"/>
        <w:spacing w:after="0" w:line="240" w:lineRule="auto"/>
        <w:rPr>
          <w:rFonts w:asciiTheme="minorBidi" w:eastAsia="Times New Roman" w:hAnsiTheme="minorBidi"/>
          <w:b/>
          <w:bCs/>
          <w:color w:val="000000"/>
          <w:sz w:val="36"/>
          <w:szCs w:val="36"/>
        </w:rPr>
      </w:pPr>
      <w:r w:rsidRPr="00CD3612">
        <w:rPr>
          <w:rFonts w:ascii="Arial" w:eastAsia="Times New Roman" w:hAnsi="Arial" w:cs="Arial"/>
          <w:b/>
          <w:bCs/>
          <w:color w:val="000000"/>
          <w:sz w:val="48"/>
          <w:szCs w:val="48"/>
        </w:rPr>
        <w:lastRenderedPageBreak/>
        <w:br/>
      </w:r>
      <w:r w:rsidRPr="00F65CC5">
        <w:rPr>
          <w:rFonts w:asciiTheme="minorBidi" w:eastAsia="Times New Roman" w:hAnsiTheme="minorBidi"/>
          <w:b/>
          <w:bCs/>
          <w:color w:val="8B0000"/>
          <w:sz w:val="36"/>
          <w:szCs w:val="36"/>
          <w:rtl/>
        </w:rPr>
        <w:t xml:space="preserve">مفهوم الإدارة الصفية </w:t>
      </w:r>
    </w:p>
    <w:p w:rsidR="00CD3612" w:rsidRPr="00F65CC5" w:rsidRDefault="00CD3612" w:rsidP="00CD3612">
      <w:pPr>
        <w:spacing w:after="0" w:line="240" w:lineRule="auto"/>
        <w:rPr>
          <w:rFonts w:asciiTheme="minorBidi" w:eastAsia="Times New Roman" w:hAnsiTheme="minorBidi"/>
          <w:b/>
          <w:bCs/>
          <w:sz w:val="28"/>
          <w:szCs w:val="28"/>
          <w:rtl/>
          <w:lang w:bidi="ar-IQ"/>
        </w:rPr>
      </w:pPr>
      <w:r w:rsidRPr="00F65CC5">
        <w:rPr>
          <w:rFonts w:asciiTheme="minorBidi" w:eastAsia="Times New Roman" w:hAnsiTheme="minorBidi"/>
          <w:b/>
          <w:bCs/>
          <w:color w:val="000000"/>
          <w:sz w:val="28"/>
          <w:szCs w:val="28"/>
          <w:shd w:val="clear" w:color="auto" w:fill="FFFFFF"/>
          <w:rtl/>
        </w:rPr>
        <w:t>تعرّف إدارة الصف بأنها مجمل عمليات التوجيه والقيادة ، والجهود التي يبذلها المعلم والمتعلمون في غرفة الصف ، وما ينشأ عن هذه الجهود من أنماط سلوكية</w:t>
      </w:r>
      <w:r w:rsidRPr="00F65CC5">
        <w:rPr>
          <w:rFonts w:asciiTheme="minorBidi" w:eastAsia="Times New Roman" w:hAnsiTheme="minorBidi"/>
          <w:b/>
          <w:bCs/>
          <w:color w:val="000000"/>
          <w:sz w:val="28"/>
          <w:szCs w:val="28"/>
          <w:shd w:val="clear" w:color="auto" w:fill="FFFFFF"/>
        </w:rPr>
        <w:t> . </w:t>
      </w:r>
      <w:r w:rsidRPr="00F65CC5">
        <w:rPr>
          <w:rFonts w:asciiTheme="minorBidi" w:eastAsia="Times New Roman" w:hAnsiTheme="minorBidi"/>
          <w:b/>
          <w:bCs/>
          <w:color w:val="000000"/>
          <w:sz w:val="28"/>
          <w:szCs w:val="28"/>
          <w:shd w:val="clear" w:color="auto" w:fill="FFFFFF"/>
          <w:rtl/>
        </w:rPr>
        <w:t>والأصل في هذه الجهود أن تعمل على توفير المناخ أو الجو الملائم لبلوغ الأهداف المخططة</w:t>
      </w:r>
      <w:r w:rsidRPr="00F65CC5">
        <w:rPr>
          <w:rFonts w:asciiTheme="minorBidi" w:eastAsia="Times New Roman" w:hAnsiTheme="minorBidi"/>
          <w:b/>
          <w:bCs/>
          <w:color w:val="000000"/>
          <w:sz w:val="28"/>
          <w:szCs w:val="28"/>
          <w:shd w:val="clear" w:color="auto" w:fill="FFFFFF"/>
        </w:rPr>
        <w:t> . </w:t>
      </w:r>
      <w:r w:rsidRPr="00F65CC5">
        <w:rPr>
          <w:rFonts w:asciiTheme="minorBidi" w:eastAsia="Times New Roman" w:hAnsiTheme="minorBidi"/>
          <w:b/>
          <w:bCs/>
          <w:color w:val="000000"/>
          <w:sz w:val="28"/>
          <w:szCs w:val="28"/>
          <w:shd w:val="clear" w:color="auto" w:fill="FFFFFF"/>
          <w:rtl/>
        </w:rPr>
        <w:t>ولتحقيق هذه الجهود لا بد من تحديد أدوار المعلم والمتعلمين وتنظيم البيئة الصفية بما فيها من مقاعد وأدوات وأجهزة</w:t>
      </w:r>
      <w:r w:rsidRPr="00F65CC5">
        <w:rPr>
          <w:rFonts w:asciiTheme="minorBidi" w:eastAsia="Times New Roman" w:hAnsiTheme="minorBidi"/>
          <w:b/>
          <w:bCs/>
          <w:color w:val="000000"/>
          <w:sz w:val="28"/>
          <w:szCs w:val="28"/>
          <w:shd w:val="clear" w:color="auto" w:fill="FFFFFF"/>
        </w:rPr>
        <w:t> .. </w:t>
      </w:r>
      <w:r w:rsidRPr="00F65CC5">
        <w:rPr>
          <w:rFonts w:asciiTheme="minorBidi" w:eastAsia="Times New Roman" w:hAnsiTheme="minorBidi"/>
          <w:b/>
          <w:bCs/>
          <w:color w:val="000000"/>
          <w:sz w:val="28"/>
          <w:szCs w:val="28"/>
          <w:shd w:val="clear" w:color="auto" w:fill="FFFFFF"/>
          <w:rtl/>
        </w:rPr>
        <w:t>لجعل عملية التعليم أمراً ممتعاً وهادفاً</w:t>
      </w:r>
      <w:r w:rsidRPr="00F65CC5">
        <w:rPr>
          <w:rFonts w:asciiTheme="minorBidi" w:eastAsia="Times New Roman" w:hAnsiTheme="minorBidi"/>
          <w:b/>
          <w:bCs/>
          <w:color w:val="000000"/>
          <w:sz w:val="28"/>
          <w:szCs w:val="28"/>
          <w:shd w:val="clear" w:color="auto" w:fill="FFFFFF"/>
        </w:rPr>
        <w:t>.</w:t>
      </w:r>
    </w:p>
    <w:p w:rsidR="00CD3612" w:rsidRPr="00F65CC5" w:rsidRDefault="00CD3612" w:rsidP="00CD3612">
      <w:pPr>
        <w:shd w:val="clear" w:color="auto" w:fill="FFFFFF"/>
        <w:spacing w:after="0" w:line="240" w:lineRule="auto"/>
        <w:rPr>
          <w:rFonts w:asciiTheme="minorBidi" w:eastAsia="Times New Roman" w:hAnsiTheme="minorBidi"/>
          <w:b/>
          <w:bCs/>
          <w:color w:val="000000"/>
          <w:sz w:val="28"/>
          <w:szCs w:val="28"/>
        </w:rPr>
      </w:pPr>
      <w:r w:rsidRPr="00F65CC5">
        <w:rPr>
          <w:rFonts w:asciiTheme="minorBidi" w:eastAsia="Times New Roman" w:hAnsiTheme="minorBidi"/>
          <w:b/>
          <w:bCs/>
          <w:color w:val="8B0000"/>
          <w:sz w:val="28"/>
          <w:szCs w:val="28"/>
          <w:rtl/>
        </w:rPr>
        <w:t>أهمية الإدارة الصيفية الفاعلة</w:t>
      </w:r>
      <w:r w:rsidRPr="00F65CC5">
        <w:rPr>
          <w:rFonts w:asciiTheme="minorBidi" w:eastAsia="Times New Roman" w:hAnsiTheme="minorBidi"/>
          <w:b/>
          <w:bCs/>
          <w:color w:val="8B0000"/>
          <w:sz w:val="28"/>
          <w:szCs w:val="28"/>
        </w:rPr>
        <w:t> :</w:t>
      </w:r>
    </w:p>
    <w:p w:rsidR="00CD3612" w:rsidRPr="00F65CC5" w:rsidRDefault="00CD3612" w:rsidP="00CD3612">
      <w:pPr>
        <w:spacing w:after="0" w:line="240" w:lineRule="auto"/>
        <w:rPr>
          <w:rFonts w:asciiTheme="minorBidi" w:eastAsia="Times New Roman" w:hAnsiTheme="minorBidi"/>
          <w:b/>
          <w:bCs/>
          <w:color w:val="000000"/>
          <w:sz w:val="28"/>
          <w:szCs w:val="28"/>
          <w:shd w:val="clear" w:color="auto" w:fill="FFFFFF"/>
          <w:rtl/>
        </w:rPr>
      </w:pPr>
      <w:r w:rsidRPr="00F65CC5">
        <w:rPr>
          <w:rFonts w:asciiTheme="minorBidi" w:eastAsia="Times New Roman" w:hAnsiTheme="minorBidi"/>
          <w:b/>
          <w:bCs/>
          <w:color w:val="000000"/>
          <w:sz w:val="28"/>
          <w:szCs w:val="28"/>
          <w:shd w:val="clear" w:color="auto" w:fill="FFFFFF"/>
          <w:rtl/>
        </w:rPr>
        <w:t>تكمن أهمية الإدارة الصيفية الفعالة من خلال عملية التعليم الصفي والتي تشكل عملية تفاعل إيجابي بين المعلم وتلاميذه ، ويتم هذا التفاعل من خلال نشاطات منظمة ومحددة تتطلب ظروفاً وشروطاً مناسبة تعمل الإدارة الصفية على تهيئتها</w:t>
      </w:r>
      <w:r w:rsidRPr="00F65CC5">
        <w:rPr>
          <w:rFonts w:asciiTheme="minorBidi" w:eastAsia="Times New Roman" w:hAnsiTheme="minorBidi"/>
          <w:b/>
          <w:bCs/>
          <w:color w:val="000000"/>
          <w:sz w:val="28"/>
          <w:szCs w:val="28"/>
          <w:shd w:val="clear" w:color="auto" w:fill="FFFFFF"/>
        </w:rPr>
        <w:t> . </w:t>
      </w:r>
      <w:r w:rsidRPr="00F65CC5">
        <w:rPr>
          <w:rFonts w:asciiTheme="minorBidi" w:eastAsia="Times New Roman" w:hAnsiTheme="minorBidi"/>
          <w:b/>
          <w:bCs/>
          <w:color w:val="000000"/>
          <w:sz w:val="28"/>
          <w:szCs w:val="28"/>
          <w:shd w:val="clear" w:color="auto" w:fill="FFFFFF"/>
          <w:rtl/>
        </w:rPr>
        <w:t>كما تؤثر البيئة التي يحدث فيها التعلم على فعالية عملية التعلم نفسها ، وعلى الصحة النفسية للتلاميذ ، فإذا ما كانت البيئة التي يحدث فيها التعلم بيئة تتصف بتسلط المعلم ، فإن هذا يؤثر على شخصية تلاميذه من جهة ، وعلى نوعية تفاعلهم مع الموقف التعليمي من جهة أخرى</w:t>
      </w:r>
      <w:r w:rsidRPr="00F65CC5">
        <w:rPr>
          <w:rFonts w:asciiTheme="minorBidi" w:eastAsia="Times New Roman" w:hAnsiTheme="minorBidi"/>
          <w:b/>
          <w:bCs/>
          <w:color w:val="000000"/>
          <w:sz w:val="28"/>
          <w:szCs w:val="28"/>
          <w:shd w:val="clear" w:color="auto" w:fill="FFFFFF"/>
        </w:rPr>
        <w:t> .</w:t>
      </w:r>
      <w:r w:rsidRPr="00F65CC5">
        <w:rPr>
          <w:rFonts w:asciiTheme="minorBidi" w:eastAsia="Times New Roman" w:hAnsiTheme="minorBidi"/>
          <w:b/>
          <w:bCs/>
          <w:color w:val="000000"/>
          <w:sz w:val="28"/>
          <w:szCs w:val="28"/>
        </w:rPr>
        <w:br/>
      </w:r>
      <w:r w:rsidRPr="00F65CC5">
        <w:rPr>
          <w:rFonts w:asciiTheme="minorBidi" w:eastAsia="Times New Roman" w:hAnsiTheme="minorBidi"/>
          <w:b/>
          <w:bCs/>
          <w:color w:val="000000"/>
          <w:sz w:val="28"/>
          <w:szCs w:val="28"/>
          <w:shd w:val="clear" w:color="auto" w:fill="FFFFFF"/>
          <w:rtl/>
        </w:rPr>
        <w:t>ويتعرض الطالب عادة لاكتساب اتجاهات مثل الانضباط الذاتي والمحافظة على النظام ، وتحمل المسؤولية ، والثقة بالنفس وأساليب العمل التعاوني ، وطرق التعامل مع الآخرين ، واحترام الآراء والمشاعر للآخرين ، ويستطيـع التلميذ أن يكتسب مثل هذه الاتجاهات إذا ما عاش في أجوائها ، وأسهم في ممارستها ، وهكذا فمن خلال الإدارة الصفية يكتسب التلميذ مثل هذه الاتجاهات في حالة مراعاة المعلم لها في إدارته لصفه ، وخلاصة القول أنه ما أريد للتعليم الصفي أن يحقق أهدافه بكفاية وفاعلية ، فلابد من إدارة صفية فعالة</w:t>
      </w:r>
      <w:r w:rsidRPr="00F65CC5">
        <w:rPr>
          <w:rFonts w:asciiTheme="minorBidi" w:eastAsia="Times New Roman" w:hAnsiTheme="minorBidi"/>
          <w:b/>
          <w:bCs/>
          <w:color w:val="000000"/>
          <w:sz w:val="28"/>
          <w:szCs w:val="28"/>
          <w:shd w:val="clear" w:color="auto" w:fill="FFFFFF"/>
        </w:rPr>
        <w:t> .</w:t>
      </w:r>
      <w:r w:rsidRPr="00F65CC5">
        <w:rPr>
          <w:rFonts w:asciiTheme="minorBidi" w:eastAsia="Times New Roman" w:hAnsiTheme="minorBidi"/>
          <w:b/>
          <w:bCs/>
          <w:color w:val="000000"/>
          <w:sz w:val="28"/>
          <w:szCs w:val="28"/>
        </w:rPr>
        <w:br/>
      </w:r>
      <w:r w:rsidRPr="00F65CC5">
        <w:rPr>
          <w:rFonts w:asciiTheme="minorBidi" w:eastAsia="Times New Roman" w:hAnsiTheme="minorBidi"/>
          <w:b/>
          <w:bCs/>
          <w:color w:val="000000"/>
          <w:sz w:val="28"/>
          <w:szCs w:val="28"/>
          <w:shd w:val="clear" w:color="auto" w:fill="FFFFFF"/>
          <w:rtl/>
        </w:rPr>
        <w:t>ويمكن القول أن أهمية إدارة الصف تنبع من تشعب مدخلاتها وتنوعها وازدياد تعقدها ، وفي ضوء الدور المتغير للمعلم أضحى مسؤولاً عن متغيرات مادية كثيرة بالإضافة إلى أنه منظم وميسر لعملية التعلم ومرشد وموجه ، ويمكن تلخيص أهمية الإدارة الصفية الفاعلة بما يلي</w:t>
      </w:r>
      <w:r w:rsidRPr="00F65CC5">
        <w:rPr>
          <w:rFonts w:asciiTheme="minorBidi" w:eastAsia="Times New Roman" w:hAnsiTheme="minorBidi"/>
          <w:b/>
          <w:bCs/>
          <w:color w:val="000000"/>
          <w:sz w:val="28"/>
          <w:szCs w:val="28"/>
          <w:shd w:val="clear" w:color="auto" w:fill="FFFFFF"/>
        </w:rPr>
        <w:t>:</w:t>
      </w:r>
      <w:r w:rsidRPr="00F65CC5">
        <w:rPr>
          <w:rFonts w:asciiTheme="minorBidi" w:eastAsia="Times New Roman" w:hAnsiTheme="minorBidi"/>
          <w:b/>
          <w:bCs/>
          <w:color w:val="000000"/>
          <w:sz w:val="28"/>
          <w:szCs w:val="28"/>
        </w:rPr>
        <w:br/>
      </w:r>
      <w:r w:rsidRPr="00F65CC5">
        <w:rPr>
          <w:rFonts w:asciiTheme="minorBidi" w:eastAsia="Times New Roman" w:hAnsiTheme="minorBidi"/>
          <w:b/>
          <w:bCs/>
          <w:color w:val="000000"/>
          <w:sz w:val="28"/>
          <w:szCs w:val="28"/>
          <w:shd w:val="clear" w:color="auto" w:fill="FFFFFF"/>
          <w:rtl/>
        </w:rPr>
        <w:t>ينتج الصف ذو الإدارة الصفية الفاعلة معدلاً عالياً من الانهماك في العمل الصفي ومعدلاً منخفضاً من الانحراف والشذوذ عن الموقف التعليمي التعلمي</w:t>
      </w:r>
      <w:r w:rsidRPr="00F65CC5">
        <w:rPr>
          <w:rFonts w:asciiTheme="minorBidi" w:eastAsia="Times New Roman" w:hAnsiTheme="minorBidi"/>
          <w:b/>
          <w:bCs/>
          <w:color w:val="000000"/>
          <w:sz w:val="28"/>
          <w:szCs w:val="28"/>
          <w:shd w:val="clear" w:color="auto" w:fill="FFFFFF"/>
        </w:rPr>
        <w:t>.</w:t>
      </w:r>
      <w:r w:rsidRPr="00F65CC5">
        <w:rPr>
          <w:rFonts w:asciiTheme="minorBidi" w:eastAsia="Times New Roman" w:hAnsiTheme="minorBidi"/>
          <w:b/>
          <w:bCs/>
          <w:color w:val="000000"/>
          <w:sz w:val="28"/>
          <w:szCs w:val="28"/>
        </w:rPr>
        <w:br/>
      </w:r>
      <w:r w:rsidRPr="00F65CC5">
        <w:rPr>
          <w:rFonts w:asciiTheme="minorBidi" w:eastAsia="Times New Roman" w:hAnsiTheme="minorBidi"/>
          <w:b/>
          <w:bCs/>
          <w:color w:val="000000"/>
          <w:sz w:val="28"/>
          <w:szCs w:val="28"/>
          <w:shd w:val="clear" w:color="auto" w:fill="FFFFFF"/>
          <w:rtl/>
        </w:rPr>
        <w:t>توفير قدر من تنظيم المواد والأدوات التعليمية واستعمالاتها ، والانتقال من نشاط إلى آخر ، وتوفير الوقت والمكان والإجراءات المناسبة لتنفيذ المنهاج</w:t>
      </w:r>
      <w:r w:rsidRPr="00F65CC5">
        <w:rPr>
          <w:rFonts w:asciiTheme="minorBidi" w:eastAsia="Times New Roman" w:hAnsiTheme="minorBidi"/>
          <w:b/>
          <w:bCs/>
          <w:color w:val="000000"/>
          <w:sz w:val="28"/>
          <w:szCs w:val="28"/>
          <w:shd w:val="clear" w:color="auto" w:fill="FFFFFF"/>
        </w:rPr>
        <w:t> .</w:t>
      </w:r>
      <w:r w:rsidRPr="00F65CC5">
        <w:rPr>
          <w:rFonts w:asciiTheme="minorBidi" w:eastAsia="Times New Roman" w:hAnsiTheme="minorBidi"/>
          <w:b/>
          <w:bCs/>
          <w:color w:val="000000"/>
          <w:sz w:val="28"/>
          <w:szCs w:val="28"/>
        </w:rPr>
        <w:br/>
      </w:r>
      <w:r w:rsidRPr="00F65CC5">
        <w:rPr>
          <w:rFonts w:asciiTheme="minorBidi" w:eastAsia="Times New Roman" w:hAnsiTheme="minorBidi"/>
          <w:b/>
          <w:bCs/>
          <w:color w:val="000000"/>
          <w:sz w:val="28"/>
          <w:szCs w:val="28"/>
          <w:shd w:val="clear" w:color="auto" w:fill="FFFFFF"/>
          <w:rtl/>
        </w:rPr>
        <w:t>تساعد غالباً بضبط الصف وحفظ النظام فيه ، ووضع الأنظمة والقوانين وتطبيقها</w:t>
      </w:r>
      <w:r w:rsidRPr="00F65CC5">
        <w:rPr>
          <w:rFonts w:asciiTheme="minorBidi" w:eastAsia="Times New Roman" w:hAnsiTheme="minorBidi"/>
          <w:b/>
          <w:bCs/>
          <w:color w:val="000000"/>
          <w:sz w:val="28"/>
          <w:szCs w:val="28"/>
          <w:shd w:val="clear" w:color="auto" w:fill="FFFFFF"/>
        </w:rPr>
        <w:t> .</w:t>
      </w:r>
      <w:r w:rsidRPr="00F65CC5">
        <w:rPr>
          <w:rFonts w:asciiTheme="minorBidi" w:eastAsia="Times New Roman" w:hAnsiTheme="minorBidi"/>
          <w:b/>
          <w:bCs/>
          <w:color w:val="000000"/>
          <w:sz w:val="28"/>
          <w:szCs w:val="28"/>
        </w:rPr>
        <w:br/>
      </w:r>
      <w:r w:rsidRPr="00F65CC5">
        <w:rPr>
          <w:rFonts w:asciiTheme="minorBidi" w:eastAsia="Times New Roman" w:hAnsiTheme="minorBidi"/>
          <w:b/>
          <w:bCs/>
          <w:color w:val="000000"/>
          <w:sz w:val="28"/>
          <w:szCs w:val="28"/>
          <w:shd w:val="clear" w:color="auto" w:fill="FFFFFF"/>
          <w:rtl/>
        </w:rPr>
        <w:t>تسهم في تقليل اعتماد الطلبة على المعلم باتخاذ إجراءات مناسبة لاستخدام المواد التعليمية واستعمال الوقت والمكان المتاحين</w:t>
      </w:r>
      <w:r w:rsidRPr="00F65CC5">
        <w:rPr>
          <w:rFonts w:asciiTheme="minorBidi" w:eastAsia="Times New Roman" w:hAnsiTheme="minorBidi"/>
          <w:b/>
          <w:bCs/>
          <w:color w:val="000000"/>
          <w:sz w:val="28"/>
          <w:szCs w:val="28"/>
          <w:shd w:val="clear" w:color="auto" w:fill="FFFFFF"/>
        </w:rPr>
        <w:t>.</w:t>
      </w:r>
      <w:r w:rsidRPr="00F65CC5">
        <w:rPr>
          <w:rFonts w:asciiTheme="minorBidi" w:eastAsia="Times New Roman" w:hAnsiTheme="minorBidi"/>
          <w:b/>
          <w:bCs/>
          <w:color w:val="000000"/>
          <w:sz w:val="28"/>
          <w:szCs w:val="28"/>
        </w:rPr>
        <w:br/>
      </w:r>
      <w:r w:rsidRPr="00F65CC5">
        <w:rPr>
          <w:rFonts w:asciiTheme="minorBidi" w:eastAsia="Times New Roman" w:hAnsiTheme="minorBidi"/>
          <w:b/>
          <w:bCs/>
          <w:color w:val="000000"/>
          <w:sz w:val="28"/>
          <w:szCs w:val="28"/>
          <w:shd w:val="clear" w:color="auto" w:fill="FFFFFF"/>
          <w:rtl/>
        </w:rPr>
        <w:t>تؤدي إلى ترتيبات واضحة في غرفة الصف وإلى سهولة فهم الإجراءات والتوجيه والإرشاد من المعلم</w:t>
      </w:r>
      <w:r w:rsidRPr="00F65CC5">
        <w:rPr>
          <w:rFonts w:asciiTheme="minorBidi" w:eastAsia="Times New Roman" w:hAnsiTheme="minorBidi"/>
          <w:b/>
          <w:bCs/>
          <w:color w:val="000000"/>
          <w:sz w:val="28"/>
          <w:szCs w:val="28"/>
          <w:shd w:val="clear" w:color="auto" w:fill="FFFFFF"/>
        </w:rPr>
        <w:t> .</w:t>
      </w:r>
      <w:r w:rsidRPr="00F65CC5">
        <w:rPr>
          <w:rFonts w:asciiTheme="minorBidi" w:eastAsia="Times New Roman" w:hAnsiTheme="minorBidi"/>
          <w:b/>
          <w:bCs/>
          <w:color w:val="000000"/>
          <w:sz w:val="28"/>
          <w:szCs w:val="28"/>
        </w:rPr>
        <w:br/>
      </w:r>
      <w:r w:rsidRPr="00F65CC5">
        <w:rPr>
          <w:rFonts w:asciiTheme="minorBidi" w:eastAsia="Times New Roman" w:hAnsiTheme="minorBidi"/>
          <w:b/>
          <w:bCs/>
          <w:color w:val="000000"/>
          <w:sz w:val="28"/>
          <w:szCs w:val="28"/>
          <w:shd w:val="clear" w:color="auto" w:fill="FFFFFF"/>
          <w:rtl/>
        </w:rPr>
        <w:t>تزود المعلم بمهارات نقل المعرفة وغرس القيم والمهارات لدى الطلبة</w:t>
      </w:r>
      <w:r w:rsidRPr="00F65CC5">
        <w:rPr>
          <w:rFonts w:asciiTheme="minorBidi" w:eastAsia="Times New Roman" w:hAnsiTheme="minorBidi"/>
          <w:b/>
          <w:bCs/>
          <w:color w:val="000000"/>
          <w:sz w:val="28"/>
          <w:szCs w:val="28"/>
          <w:shd w:val="clear" w:color="auto" w:fill="FFFFFF"/>
        </w:rPr>
        <w:t>.</w:t>
      </w:r>
      <w:r w:rsidRPr="00F65CC5">
        <w:rPr>
          <w:rFonts w:asciiTheme="minorBidi" w:eastAsia="Times New Roman" w:hAnsiTheme="minorBidi"/>
          <w:b/>
          <w:bCs/>
          <w:color w:val="000000"/>
          <w:sz w:val="28"/>
          <w:szCs w:val="28"/>
        </w:rPr>
        <w:br/>
      </w:r>
      <w:r w:rsidRPr="00F65CC5">
        <w:rPr>
          <w:rFonts w:asciiTheme="minorBidi" w:eastAsia="Times New Roman" w:hAnsiTheme="minorBidi"/>
          <w:b/>
          <w:bCs/>
          <w:color w:val="000000"/>
          <w:sz w:val="28"/>
          <w:szCs w:val="28"/>
          <w:shd w:val="clear" w:color="auto" w:fill="FFFFFF"/>
          <w:rtl/>
        </w:rPr>
        <w:t>تعزز من أنماط التفاعل والتواصل الإيجابي بين المعلم وطلابه من جهة وبين الطلاب أنفسهم من جهة أخرى</w:t>
      </w:r>
      <w:r w:rsidRPr="00F65CC5">
        <w:rPr>
          <w:rFonts w:asciiTheme="minorBidi" w:eastAsia="Times New Roman" w:hAnsiTheme="minorBidi"/>
          <w:b/>
          <w:bCs/>
          <w:color w:val="000000"/>
          <w:sz w:val="28"/>
          <w:szCs w:val="28"/>
          <w:shd w:val="clear" w:color="auto" w:fill="FFFFFF"/>
        </w:rPr>
        <w:t> </w:t>
      </w:r>
      <w:r w:rsidRPr="00F65CC5">
        <w:rPr>
          <w:rFonts w:asciiTheme="minorBidi" w:eastAsia="Times New Roman" w:hAnsiTheme="minorBidi"/>
          <w:b/>
          <w:bCs/>
          <w:color w:val="000000"/>
          <w:sz w:val="28"/>
          <w:szCs w:val="28"/>
        </w:rPr>
        <w:br/>
      </w:r>
      <w:r w:rsidRPr="00F65CC5">
        <w:rPr>
          <w:rFonts w:asciiTheme="minorBidi" w:eastAsia="Times New Roman" w:hAnsiTheme="minorBidi"/>
          <w:b/>
          <w:bCs/>
          <w:color w:val="000000"/>
          <w:sz w:val="28"/>
          <w:szCs w:val="28"/>
          <w:shd w:val="clear" w:color="auto" w:fill="FFFFFF"/>
          <w:rtl/>
        </w:rPr>
        <w:t>تتيح للمعلم سيطرة أكبر وأفضل على البيئة التي يعمل فيها</w:t>
      </w:r>
      <w:r w:rsidRPr="00F65CC5">
        <w:rPr>
          <w:rFonts w:asciiTheme="minorBidi" w:eastAsia="Times New Roman" w:hAnsiTheme="minorBidi"/>
          <w:b/>
          <w:bCs/>
          <w:color w:val="000000"/>
          <w:sz w:val="28"/>
          <w:szCs w:val="28"/>
          <w:shd w:val="clear" w:color="auto" w:fill="FFFFFF"/>
        </w:rPr>
        <w:t> .</w:t>
      </w:r>
    </w:p>
    <w:p w:rsidR="00CD3612" w:rsidRPr="00F65CC5" w:rsidRDefault="00CD3612" w:rsidP="00CD3612">
      <w:pPr>
        <w:spacing w:after="0" w:line="240" w:lineRule="auto"/>
        <w:rPr>
          <w:rFonts w:asciiTheme="minorBidi" w:eastAsia="Times New Roman" w:hAnsiTheme="minorBidi"/>
          <w:b/>
          <w:bCs/>
          <w:color w:val="000000"/>
          <w:sz w:val="28"/>
          <w:szCs w:val="28"/>
          <w:shd w:val="clear" w:color="auto" w:fill="FFFFFF"/>
          <w:lang w:bidi="ar-IQ"/>
        </w:rPr>
      </w:pPr>
      <w:r w:rsidRPr="00F65CC5">
        <w:rPr>
          <w:rFonts w:asciiTheme="minorBidi" w:eastAsia="Times New Roman" w:hAnsiTheme="minorBidi"/>
          <w:b/>
          <w:bCs/>
          <w:color w:val="8B0000"/>
          <w:sz w:val="28"/>
          <w:szCs w:val="28"/>
          <w:shd w:val="clear" w:color="auto" w:fill="FFFFFF"/>
          <w:rtl/>
        </w:rPr>
        <w:t>المشكلات الصفية وأساليب التعامل معه</w:t>
      </w:r>
      <w:r w:rsidRPr="00F65CC5">
        <w:rPr>
          <w:rFonts w:asciiTheme="minorBidi" w:eastAsia="Times New Roman" w:hAnsiTheme="minorBidi"/>
          <w:b/>
          <w:bCs/>
          <w:color w:val="8B0000"/>
          <w:sz w:val="28"/>
          <w:szCs w:val="28"/>
          <w:shd w:val="clear" w:color="auto" w:fill="FFFFFF"/>
          <w:rtl/>
          <w:lang w:bidi="ar-IQ"/>
        </w:rPr>
        <w:t>ا:</w:t>
      </w:r>
    </w:p>
    <w:p w:rsidR="00CD3612" w:rsidRPr="00CD3612" w:rsidRDefault="00CD3612" w:rsidP="00CD3612">
      <w:pPr>
        <w:spacing w:after="0" w:line="240" w:lineRule="auto"/>
        <w:rPr>
          <w:rFonts w:ascii="Arial" w:eastAsia="Times New Roman" w:hAnsi="Arial" w:cs="Arial"/>
          <w:b/>
          <w:bCs/>
          <w:color w:val="000000"/>
          <w:sz w:val="24"/>
          <w:szCs w:val="24"/>
          <w:shd w:val="clear" w:color="auto" w:fill="FFFFFF"/>
        </w:rPr>
      </w:pPr>
      <w:r w:rsidRPr="00F65CC5">
        <w:rPr>
          <w:rFonts w:asciiTheme="minorBidi" w:eastAsia="Times New Roman" w:hAnsiTheme="minorBidi"/>
          <w:b/>
          <w:bCs/>
          <w:color w:val="000000"/>
          <w:sz w:val="28"/>
          <w:szCs w:val="28"/>
          <w:shd w:val="clear" w:color="auto" w:fill="FFFFFF"/>
          <w:rtl/>
        </w:rPr>
        <w:t>توجد أشكال مختلفة من مشاكل الطلبة السلوكية التي تواجه المعلم في غرفة الصف توصف بأن لها أثراً مباشراً على العملية التعليمية التعلمية كنسيان الأدوات المدرسية والغياب المتكرر وعدم الانتباه وكثرة الحركة داخل الصف والتحدث الصفي غير المناسب</w:t>
      </w:r>
      <w:r w:rsidRPr="00F65CC5">
        <w:rPr>
          <w:rFonts w:asciiTheme="minorBidi" w:eastAsia="Times New Roman" w:hAnsiTheme="minorBidi"/>
          <w:b/>
          <w:bCs/>
          <w:color w:val="000000"/>
          <w:sz w:val="28"/>
          <w:szCs w:val="28"/>
          <w:shd w:val="clear" w:color="auto" w:fill="FFFFFF"/>
        </w:rPr>
        <w:t> . </w:t>
      </w:r>
      <w:r w:rsidRPr="00F65CC5">
        <w:rPr>
          <w:rFonts w:asciiTheme="minorBidi" w:eastAsia="Times New Roman" w:hAnsiTheme="minorBidi"/>
          <w:b/>
          <w:bCs/>
          <w:color w:val="000000"/>
          <w:sz w:val="28"/>
          <w:szCs w:val="28"/>
          <w:shd w:val="clear" w:color="auto" w:fill="FFFFFF"/>
          <w:rtl/>
        </w:rPr>
        <w:t>ومشكلات أخرى تحد من فاعلية المعلم والطلاب في الصف</w:t>
      </w:r>
      <w:r w:rsidRPr="00F65CC5">
        <w:rPr>
          <w:rFonts w:asciiTheme="minorBidi" w:eastAsia="Times New Roman" w:hAnsiTheme="minorBidi"/>
          <w:b/>
          <w:bCs/>
          <w:color w:val="000000"/>
          <w:sz w:val="28"/>
          <w:szCs w:val="28"/>
          <w:shd w:val="clear" w:color="auto" w:fill="FFFFFF"/>
        </w:rPr>
        <w:t>. </w:t>
      </w:r>
      <w:r w:rsidRPr="00F65CC5">
        <w:rPr>
          <w:rFonts w:asciiTheme="minorBidi" w:eastAsia="Times New Roman" w:hAnsiTheme="minorBidi"/>
          <w:b/>
          <w:bCs/>
          <w:color w:val="000000"/>
          <w:sz w:val="28"/>
          <w:szCs w:val="28"/>
          <w:shd w:val="clear" w:color="auto" w:fill="FFFFFF"/>
          <w:rtl/>
        </w:rPr>
        <w:t xml:space="preserve">وهناك مشكلات تعتبر أكثر خطورة كالتخريب والاتجاه العدواني والتمرد ، ورفض القيام بالمهمات والأعمال المدرسية وتكوين الزمر </w:t>
      </w:r>
      <w:r w:rsidRPr="00F65CC5">
        <w:rPr>
          <w:rFonts w:asciiTheme="minorBidi" w:eastAsia="Times New Roman" w:hAnsiTheme="minorBidi"/>
          <w:b/>
          <w:bCs/>
          <w:color w:val="000000"/>
          <w:sz w:val="28"/>
          <w:szCs w:val="28"/>
          <w:shd w:val="clear" w:color="auto" w:fill="FFFFFF"/>
          <w:rtl/>
        </w:rPr>
        <w:lastRenderedPageBreak/>
        <w:t>والتسرب من المدرسة والتكلم بلغة بذيئة ، والسرقة ، ومخالفة أنظمة المدرسة والعزلة وغير ذلك</w:t>
      </w:r>
      <w:r w:rsidRPr="00F65CC5">
        <w:rPr>
          <w:rFonts w:asciiTheme="minorBidi" w:eastAsia="Times New Roman" w:hAnsiTheme="minorBidi"/>
          <w:b/>
          <w:bCs/>
          <w:color w:val="000000"/>
          <w:sz w:val="28"/>
          <w:szCs w:val="28"/>
          <w:shd w:val="clear" w:color="auto" w:fill="FFFFFF"/>
        </w:rPr>
        <w:t> .</w:t>
      </w:r>
      <w:r w:rsidRPr="00F65CC5">
        <w:rPr>
          <w:rFonts w:asciiTheme="minorBidi" w:eastAsia="Times New Roman" w:hAnsiTheme="minorBidi"/>
          <w:b/>
          <w:bCs/>
          <w:color w:val="000000"/>
          <w:sz w:val="28"/>
          <w:szCs w:val="28"/>
          <w:shd w:val="clear" w:color="auto" w:fill="FFFFFF"/>
        </w:rPr>
        <w:br/>
      </w:r>
      <w:r w:rsidRPr="00F65CC5">
        <w:rPr>
          <w:rFonts w:asciiTheme="minorBidi" w:eastAsia="Times New Roman" w:hAnsiTheme="minorBidi"/>
          <w:b/>
          <w:bCs/>
          <w:color w:val="000000"/>
          <w:sz w:val="28"/>
          <w:szCs w:val="28"/>
          <w:shd w:val="clear" w:color="auto" w:fill="FFFFFF"/>
          <w:rtl/>
        </w:rPr>
        <w:t>وبالرغم من أنه ليس من السهل التفريق بين المشكلات السلوكية وتصنيفها إلى فئات متباينة ، إلاّ أننا نفضل الحديث عن نوعين من هذه المشكلات هما المشكلات البسيطة غير الحادة والمشكلات الجوهرية</w:t>
      </w:r>
      <w:r w:rsidRPr="00F65CC5">
        <w:rPr>
          <w:rFonts w:asciiTheme="minorBidi" w:eastAsia="Times New Roman" w:hAnsiTheme="minorBidi"/>
          <w:b/>
          <w:bCs/>
          <w:color w:val="000000"/>
          <w:sz w:val="28"/>
          <w:szCs w:val="28"/>
          <w:shd w:val="clear" w:color="auto" w:fill="FFFFFF"/>
        </w:rPr>
        <w:t> ( </w:t>
      </w:r>
      <w:r w:rsidRPr="00F65CC5">
        <w:rPr>
          <w:rFonts w:asciiTheme="minorBidi" w:eastAsia="Times New Roman" w:hAnsiTheme="minorBidi"/>
          <w:b/>
          <w:bCs/>
          <w:color w:val="000000"/>
          <w:sz w:val="28"/>
          <w:szCs w:val="28"/>
          <w:shd w:val="clear" w:color="auto" w:fill="FFFFFF"/>
          <w:rtl/>
        </w:rPr>
        <w:t>الأكثر خطورة</w:t>
      </w:r>
      <w:r w:rsidRPr="00F65CC5">
        <w:rPr>
          <w:rFonts w:asciiTheme="minorBidi" w:eastAsia="Times New Roman" w:hAnsiTheme="minorBidi"/>
          <w:b/>
          <w:bCs/>
          <w:color w:val="000000"/>
          <w:sz w:val="28"/>
          <w:szCs w:val="28"/>
          <w:shd w:val="clear" w:color="auto" w:fill="FFFFFF"/>
        </w:rPr>
        <w:t> ).</w:t>
      </w:r>
      <w:r w:rsidRPr="00F65CC5">
        <w:rPr>
          <w:rFonts w:asciiTheme="minorBidi" w:eastAsia="Times New Roman" w:hAnsiTheme="minorBidi"/>
          <w:b/>
          <w:bCs/>
          <w:color w:val="000000"/>
          <w:sz w:val="28"/>
          <w:szCs w:val="28"/>
          <w:shd w:val="clear" w:color="auto" w:fill="FFFFFF"/>
        </w:rPr>
        <w:br/>
      </w:r>
      <w:r w:rsidRPr="00F65CC5">
        <w:rPr>
          <w:rFonts w:asciiTheme="minorBidi" w:eastAsia="Times New Roman" w:hAnsiTheme="minorBidi"/>
          <w:b/>
          <w:bCs/>
          <w:color w:val="000000"/>
          <w:sz w:val="28"/>
          <w:szCs w:val="28"/>
          <w:shd w:val="clear" w:color="auto" w:fill="FFFFFF"/>
        </w:rPr>
        <w:br/>
      </w:r>
      <w:r w:rsidRPr="00F65CC5">
        <w:rPr>
          <w:rFonts w:asciiTheme="minorBidi" w:eastAsia="Times New Roman" w:hAnsiTheme="minorBidi"/>
          <w:b/>
          <w:bCs/>
          <w:color w:val="000000"/>
          <w:sz w:val="28"/>
          <w:szCs w:val="28"/>
          <w:shd w:val="clear" w:color="auto" w:fill="FFFFFF"/>
        </w:rPr>
        <w:br/>
      </w:r>
    </w:p>
    <w:p w:rsidR="00CD3612" w:rsidRPr="00CD3612" w:rsidRDefault="00CD3612" w:rsidP="00CD3612">
      <w:pPr>
        <w:spacing w:after="0" w:line="240" w:lineRule="auto"/>
        <w:rPr>
          <w:rFonts w:ascii="Arial" w:eastAsia="Times New Roman" w:hAnsi="Arial" w:cs="Arial"/>
          <w:b/>
          <w:bCs/>
          <w:color w:val="000000"/>
          <w:sz w:val="24"/>
          <w:szCs w:val="24"/>
          <w:shd w:val="clear" w:color="auto" w:fill="FFFFFF"/>
        </w:rPr>
      </w:pPr>
      <w:r w:rsidRPr="00CD3612">
        <w:rPr>
          <w:rFonts w:ascii="Arial" w:eastAsia="Times New Roman" w:hAnsi="Arial" w:cs="Arial"/>
          <w:b/>
          <w:bCs/>
          <w:color w:val="8B0000"/>
          <w:sz w:val="24"/>
          <w:szCs w:val="24"/>
          <w:shd w:val="clear" w:color="auto" w:fill="FFFFFF"/>
          <w:rtl/>
        </w:rPr>
        <w:t>أولاً</w:t>
      </w:r>
    </w:p>
    <w:p w:rsidR="00CD3612" w:rsidRPr="00CD3612" w:rsidRDefault="00CD3612" w:rsidP="00CD3612">
      <w:pPr>
        <w:shd w:val="clear" w:color="auto" w:fill="FFFFFF"/>
        <w:spacing w:after="0" w:line="240" w:lineRule="auto"/>
        <w:rPr>
          <w:rFonts w:ascii="Arial" w:eastAsia="Times New Roman" w:hAnsi="Arial" w:cs="Arial"/>
          <w:b/>
          <w:bCs/>
          <w:color w:val="000000"/>
          <w:sz w:val="24"/>
          <w:szCs w:val="24"/>
        </w:rPr>
      </w:pPr>
      <w:r w:rsidRPr="00CD3612">
        <w:rPr>
          <w:rFonts w:ascii="Times New Roman" w:eastAsia="Times New Roman" w:hAnsi="Times New Roman" w:cs="Times New Roman"/>
          <w:b/>
          <w:bCs/>
          <w:color w:val="8B0000"/>
          <w:sz w:val="24"/>
          <w:szCs w:val="24"/>
        </w:rPr>
        <w:t>: </w:t>
      </w:r>
      <w:r w:rsidRPr="00CD3612">
        <w:rPr>
          <w:rFonts w:ascii="Times New Roman (Arabic)" w:eastAsia="Times New Roman" w:hAnsi="Times New Roman (Arabic)" w:cs="Times New Roman (Arabic)"/>
          <w:b/>
          <w:bCs/>
          <w:color w:val="8B0000"/>
          <w:sz w:val="24"/>
          <w:szCs w:val="24"/>
          <w:rtl/>
        </w:rPr>
        <w:t>المشكلات البسيطة التي لها أثر مباشر على العملية التعليمية التعلمية</w:t>
      </w:r>
      <w:r w:rsidRPr="00CD3612">
        <w:rPr>
          <w:rFonts w:ascii="Times New Roman (Arabic)" w:eastAsia="Times New Roman" w:hAnsi="Times New Roman (Arabic)" w:cs="Times New Roman (Arabic)"/>
          <w:b/>
          <w:bCs/>
          <w:color w:val="8B0000"/>
          <w:sz w:val="24"/>
          <w:szCs w:val="24"/>
        </w:rPr>
        <w:t> </w:t>
      </w:r>
      <w:r w:rsidRPr="00CD3612">
        <w:rPr>
          <w:rFonts w:ascii="Times New Roman" w:eastAsia="Times New Roman" w:hAnsi="Times New Roman" w:cs="Times New Roman"/>
          <w:b/>
          <w:bCs/>
          <w:color w:val="8B0000"/>
          <w:sz w:val="24"/>
          <w:szCs w:val="24"/>
        </w:rPr>
        <w:t>:</w:t>
      </w:r>
    </w:p>
    <w:p w:rsidR="00CD3612" w:rsidRPr="00CD3612" w:rsidRDefault="00CD3612" w:rsidP="007F6317">
      <w:pPr>
        <w:spacing w:after="0" w:line="240" w:lineRule="auto"/>
        <w:rPr>
          <w:rFonts w:ascii="Arial" w:eastAsia="Times New Roman" w:hAnsi="Arial" w:cs="Arial"/>
          <w:b/>
          <w:bCs/>
          <w:color w:val="000000"/>
          <w:sz w:val="24"/>
          <w:szCs w:val="24"/>
          <w:shd w:val="clear" w:color="auto" w:fill="FFFFFF"/>
        </w:rPr>
      </w:pPr>
      <w:r w:rsidRPr="00CD3612">
        <w:rPr>
          <w:rFonts w:ascii="Times New Roman" w:eastAsia="Times New Roman" w:hAnsi="Times New Roman" w:cs="Times New Roman"/>
          <w:b/>
          <w:bCs/>
          <w:color w:val="8B0000"/>
          <w:sz w:val="24"/>
          <w:szCs w:val="24"/>
          <w:shd w:val="clear" w:color="auto" w:fill="FFFFFF"/>
        </w:rPr>
        <w:br/>
      </w:r>
      <w:r w:rsidRPr="00CD3612">
        <w:rPr>
          <w:rFonts w:ascii="Arial" w:eastAsia="Times New Roman" w:hAnsi="Arial" w:cs="Arial"/>
          <w:b/>
          <w:bCs/>
          <w:color w:val="000000"/>
          <w:sz w:val="24"/>
          <w:szCs w:val="24"/>
          <w:shd w:val="clear" w:color="auto" w:fill="FFFFFF"/>
          <w:rtl/>
        </w:rPr>
        <w:t>هي مشكلات تواجه المعلم في غرفة الصف تؤدي إلى إعاقة قدرة الطالب على التعلم أو تدخل في قدرة المعلم على التعليم ومن هذه المشكلات ما يلي</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Times New Roman" w:eastAsia="Times New Roman" w:hAnsi="Times New Roman" w:cs="Times New Roman"/>
          <w:b/>
          <w:bCs/>
          <w:color w:val="000000"/>
          <w:sz w:val="24"/>
          <w:szCs w:val="24"/>
          <w:shd w:val="clear" w:color="auto" w:fill="FFFFFF"/>
        </w:rPr>
        <w:br/>
      </w:r>
      <w:r w:rsidRPr="00CD3612">
        <w:rPr>
          <w:rFonts w:ascii="Times New Roman" w:eastAsia="Times New Roman" w:hAnsi="Times New Roman" w:cs="Times New Roman"/>
          <w:b/>
          <w:bCs/>
          <w:color w:val="8B0000"/>
          <w:sz w:val="24"/>
          <w:szCs w:val="24"/>
          <w:u w:val="single"/>
          <w:shd w:val="clear" w:color="auto" w:fill="FFFFFF"/>
        </w:rPr>
        <w:t>1- </w:t>
      </w:r>
      <w:r w:rsidRPr="00CD3612">
        <w:rPr>
          <w:rFonts w:ascii="Times New Roman (Arabic)" w:eastAsia="Times New Roman" w:hAnsi="Times New Roman (Arabic)" w:cs="Times New Roman (Arabic)"/>
          <w:b/>
          <w:bCs/>
          <w:color w:val="8B0000"/>
          <w:sz w:val="24"/>
          <w:szCs w:val="24"/>
          <w:u w:val="single"/>
          <w:shd w:val="clear" w:color="auto" w:fill="FFFFFF"/>
          <w:rtl/>
        </w:rPr>
        <w:t>عدم الانتباه أو تشتت الانتباه</w:t>
      </w:r>
      <w:r w:rsidRPr="00CD3612">
        <w:rPr>
          <w:rFonts w:ascii="Times New Roman" w:eastAsia="Times New Roman" w:hAnsi="Times New Roman" w:cs="Times New Roman"/>
          <w:b/>
          <w:bCs/>
          <w:color w:val="8B0000"/>
          <w:sz w:val="24"/>
          <w:szCs w:val="24"/>
          <w:u w:val="single"/>
          <w:shd w:val="clear" w:color="auto" w:fill="FFFFFF"/>
        </w:rPr>
        <w:t>:</w:t>
      </w:r>
      <w:r w:rsidRPr="00CD3612">
        <w:rPr>
          <w:rFonts w:ascii="Times New Roman" w:eastAsia="Times New Roman" w:hAnsi="Times New Roman" w:cs="Times New Roman"/>
          <w:b/>
          <w:bCs/>
          <w:color w:val="8B0000"/>
          <w:sz w:val="24"/>
          <w:szCs w:val="24"/>
          <w:u w:val="single"/>
          <w:shd w:val="clear" w:color="auto" w:fill="FFFFFF"/>
        </w:rPr>
        <w:br/>
      </w:r>
      <w:r w:rsidRPr="00CD3612">
        <w:rPr>
          <w:rFonts w:ascii="Arial" w:eastAsia="Times New Roman" w:hAnsi="Arial" w:cs="Arial"/>
          <w:b/>
          <w:bCs/>
          <w:color w:val="000000"/>
          <w:sz w:val="24"/>
          <w:szCs w:val="24"/>
          <w:shd w:val="clear" w:color="auto" w:fill="FFFFFF"/>
          <w:rtl/>
        </w:rPr>
        <w:t>يعد الانتباه من أهم المتطلبات لحدوث التعلم ، ويجب أن ندرك بأنه لا يمكن للتعلم أن يحدث إذا لم ينتبه الطالب للمثيرات المرتبطة بالتعلم</w:t>
      </w:r>
      <w:r w:rsidRPr="00CD3612">
        <w:rPr>
          <w:rFonts w:ascii="Arial" w:eastAsia="Times New Roman" w:hAnsi="Arial" w:cs="Arial"/>
          <w:b/>
          <w:bCs/>
          <w:color w:val="000000"/>
          <w:sz w:val="24"/>
          <w:szCs w:val="24"/>
          <w:shd w:val="clear" w:color="auto" w:fill="FFFFFF"/>
        </w:rPr>
        <w:t> </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لذا نجد المعلم يحاول باستمرار جذب انتباه الطالب لمجريات الدرس ، باستخدام الوسائل الكفيلة بحفزه وحثه على المشاركة اليقظة في النشاط</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Times New Roman" w:eastAsia="Times New Roman" w:hAnsi="Times New Roman" w:cs="Times New Roman"/>
          <w:b/>
          <w:bCs/>
          <w:color w:val="8B0000"/>
          <w:sz w:val="27"/>
          <w:szCs w:val="27"/>
          <w:u w:val="single"/>
          <w:shd w:val="clear" w:color="auto" w:fill="FFFFFF"/>
        </w:rPr>
        <w:t>2- </w:t>
      </w:r>
      <w:r w:rsidRPr="00CD3612">
        <w:rPr>
          <w:rFonts w:ascii="Times New Roman (Arabic)" w:eastAsia="Times New Roman" w:hAnsi="Times New Roman (Arabic)" w:cs="Times New Roman (Arabic)"/>
          <w:b/>
          <w:bCs/>
          <w:color w:val="8B0000"/>
          <w:sz w:val="27"/>
          <w:szCs w:val="27"/>
          <w:u w:val="single"/>
          <w:shd w:val="clear" w:color="auto" w:fill="FFFFFF"/>
          <w:rtl/>
        </w:rPr>
        <w:t>الغياب المتكرر عن المدرسة</w:t>
      </w:r>
      <w:r w:rsidRPr="00CD3612">
        <w:rPr>
          <w:rFonts w:ascii="Times New Roman (Arabic)" w:eastAsia="Times New Roman" w:hAnsi="Times New Roman (Arabic)" w:cs="Times New Roman (Arabic)"/>
          <w:b/>
          <w:bCs/>
          <w:color w:val="8B0000"/>
          <w:sz w:val="27"/>
          <w:szCs w:val="27"/>
          <w:u w:val="single"/>
          <w:shd w:val="clear" w:color="auto" w:fill="FFFFFF"/>
        </w:rPr>
        <w:t> </w:t>
      </w:r>
      <w:r w:rsidRPr="00CD3612">
        <w:rPr>
          <w:rFonts w:ascii="Times New Roman" w:eastAsia="Times New Roman" w:hAnsi="Times New Roman" w:cs="Times New Roman"/>
          <w:b/>
          <w:bCs/>
          <w:color w:val="8B0000"/>
          <w:sz w:val="27"/>
          <w:szCs w:val="27"/>
          <w:u w:val="single"/>
          <w:shd w:val="clear" w:color="auto" w:fill="FFFFFF"/>
        </w:rPr>
        <w:t>:</w:t>
      </w:r>
      <w:r w:rsidRPr="00CD3612">
        <w:rPr>
          <w:rFonts w:ascii="Times New Roman" w:eastAsia="Times New Roman" w:hAnsi="Times New Roman" w:cs="Times New Roman"/>
          <w:b/>
          <w:bCs/>
          <w:color w:val="8B0000"/>
          <w:sz w:val="27"/>
          <w:szCs w:val="27"/>
          <w:u w:val="single"/>
          <w:shd w:val="clear" w:color="auto" w:fill="FFFFFF"/>
        </w:rPr>
        <w:br/>
      </w:r>
      <w:r w:rsidRPr="00CD3612">
        <w:rPr>
          <w:rFonts w:ascii="Arial" w:eastAsia="Times New Roman" w:hAnsi="Arial" w:cs="Arial"/>
          <w:b/>
          <w:bCs/>
          <w:color w:val="000000"/>
          <w:sz w:val="24"/>
          <w:szCs w:val="24"/>
          <w:shd w:val="clear" w:color="auto" w:fill="FFFFFF"/>
          <w:rtl/>
        </w:rPr>
        <w:t>يعتبر غياب الطلاب عن المدرسة من الأمور التي يجدر بمديري المدارس والمعلمين الاهتمام بها والانتباه إليها ، لأن غيابهم لا يقتصر على تثبيت عادات غير حسنة فيهم فحسب ، بل يتجاوز قدره إلى تحصيلهم الدراسي ، وقد ينجم عنه مشكلات خطيرة أخرى</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Times New Roman" w:eastAsia="Times New Roman" w:hAnsi="Times New Roman" w:cs="Times New Roman"/>
          <w:b/>
          <w:bCs/>
          <w:color w:val="000000"/>
          <w:sz w:val="24"/>
          <w:szCs w:val="24"/>
          <w:shd w:val="clear" w:color="auto" w:fill="FFFFFF"/>
        </w:rPr>
        <w:br/>
      </w:r>
      <w:r w:rsidRPr="00CD3612">
        <w:rPr>
          <w:rFonts w:ascii="Times New Roman" w:eastAsia="Times New Roman" w:hAnsi="Times New Roman" w:cs="Times New Roman"/>
          <w:b/>
          <w:bCs/>
          <w:color w:val="8B0000"/>
          <w:sz w:val="27"/>
          <w:szCs w:val="27"/>
          <w:u w:val="single"/>
          <w:shd w:val="clear" w:color="auto" w:fill="FFFFFF"/>
        </w:rPr>
        <w:t>3- </w:t>
      </w:r>
      <w:r w:rsidRPr="00CD3612">
        <w:rPr>
          <w:rFonts w:ascii="Times New Roman (Arabic)" w:eastAsia="Times New Roman" w:hAnsi="Times New Roman (Arabic)" w:cs="Times New Roman (Arabic)"/>
          <w:b/>
          <w:bCs/>
          <w:color w:val="8B0000"/>
          <w:sz w:val="27"/>
          <w:szCs w:val="27"/>
          <w:u w:val="single"/>
          <w:shd w:val="clear" w:color="auto" w:fill="FFFFFF"/>
          <w:rtl/>
        </w:rPr>
        <w:t>التحدث الصفي غير المناسب</w:t>
      </w:r>
      <w:r w:rsidRPr="00CD3612">
        <w:rPr>
          <w:rFonts w:ascii="Times New Roman" w:eastAsia="Times New Roman" w:hAnsi="Times New Roman" w:cs="Times New Roman"/>
          <w:b/>
          <w:bCs/>
          <w:color w:val="8B0000"/>
          <w:sz w:val="27"/>
          <w:szCs w:val="27"/>
          <w:u w:val="single"/>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تبدو مشكلة التحدث الصفي غير المناسب بواحدة من الآتية</w:t>
      </w:r>
      <w:r w:rsidRPr="00CD3612">
        <w:rPr>
          <w:rFonts w:ascii="Arial" w:eastAsia="Times New Roman" w:hAnsi="Arial" w:cs="Arial"/>
          <w:b/>
          <w:bCs/>
          <w:color w:val="000000"/>
          <w:sz w:val="24"/>
          <w:szCs w:val="24"/>
          <w:shd w:val="clear" w:color="auto" w:fill="FFFFFF"/>
        </w:rPr>
        <w:t> </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أ</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التحدث مع الزميل المجاور أثناء شرح المعلم</w:t>
      </w:r>
      <w:r w:rsidRPr="00CD3612">
        <w:rPr>
          <w:rFonts w:ascii="Arial" w:eastAsia="Times New Roman" w:hAnsi="Arial" w:cs="Arial"/>
          <w:b/>
          <w:bCs/>
          <w:color w:val="000000"/>
          <w:sz w:val="24"/>
          <w:szCs w:val="24"/>
          <w:shd w:val="clear" w:color="auto" w:fill="FFFFFF"/>
        </w:rPr>
        <w:t> </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ب</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التحدث بصوت عالٍ وبشكل جماعي عند توجيه المعلم الأسئلة الصفية وبالتالي فإن الطلاب في هذه الحالة يرددون عالياً</w:t>
      </w:r>
      <w:r w:rsidRPr="00CD3612">
        <w:rPr>
          <w:rFonts w:ascii="Arial" w:eastAsia="Times New Roman" w:hAnsi="Arial" w:cs="Arial"/>
          <w:b/>
          <w:bCs/>
          <w:color w:val="000000"/>
          <w:sz w:val="24"/>
          <w:szCs w:val="24"/>
          <w:shd w:val="clear" w:color="auto" w:fill="FFFFFF"/>
        </w:rPr>
        <w:t> </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أنا أستاذ</w:t>
      </w:r>
      <w:r w:rsidRPr="00CD3612">
        <w:rPr>
          <w:rFonts w:ascii="Arial" w:eastAsia="Times New Roman" w:hAnsi="Arial" w:cs="Arial"/>
          <w:b/>
          <w:bCs/>
          <w:color w:val="000000"/>
          <w:sz w:val="24"/>
          <w:szCs w:val="24"/>
          <w:shd w:val="clear" w:color="auto" w:fill="FFFFFF"/>
        </w:rPr>
        <w:t> </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أنا أستاذ</w:t>
      </w:r>
      <w:r w:rsidRPr="00CD3612">
        <w:rPr>
          <w:rFonts w:ascii="Arial" w:eastAsia="Times New Roman" w:hAnsi="Arial" w:cs="Arial"/>
          <w:b/>
          <w:bCs/>
          <w:color w:val="000000"/>
          <w:sz w:val="24"/>
          <w:szCs w:val="24"/>
          <w:shd w:val="clear" w:color="auto" w:fill="FFFFFF"/>
        </w:rPr>
        <w:t> </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وهكذا</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ج</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الإجابة على سؤال المعلم دون إذن ، أو يجيب طالب أثناء إجابة زميل له على سؤال المعلم</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د</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دعوة الزميل بألقاب غير مستحبة أو مقبولة اجتماعياً أو تربوياً</w:t>
      </w:r>
      <w:r w:rsidRPr="00CD3612">
        <w:rPr>
          <w:rFonts w:ascii="Arial" w:eastAsia="Times New Roman" w:hAnsi="Arial" w:cs="Arial"/>
          <w:b/>
          <w:bCs/>
          <w:color w:val="000000"/>
          <w:sz w:val="24"/>
          <w:szCs w:val="24"/>
          <w:shd w:val="clear" w:color="auto" w:fill="FFFFFF"/>
        </w:rPr>
        <w:t> </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Times New Roman" w:eastAsia="Times New Roman" w:hAnsi="Times New Roman" w:cs="Times New Roman"/>
          <w:b/>
          <w:bCs/>
          <w:color w:val="000000"/>
          <w:sz w:val="24"/>
          <w:szCs w:val="24"/>
          <w:shd w:val="clear" w:color="auto" w:fill="FFFFFF"/>
          <w:rtl/>
        </w:rPr>
        <w:t>ﻫ</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التحدث بلغة غير لائقة اجتماعياً أو تربوياً</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Times New Roman" w:eastAsia="Times New Roman" w:hAnsi="Times New Roman" w:cs="Times New Roman"/>
          <w:b/>
          <w:bCs/>
          <w:color w:val="000000"/>
          <w:sz w:val="24"/>
          <w:szCs w:val="24"/>
          <w:shd w:val="clear" w:color="auto" w:fill="FFFFFF"/>
        </w:rPr>
        <w:br/>
      </w:r>
      <w:r w:rsidRPr="00CD3612">
        <w:rPr>
          <w:rFonts w:ascii="Times New Roman" w:eastAsia="Times New Roman" w:hAnsi="Times New Roman" w:cs="Times New Roman"/>
          <w:b/>
          <w:bCs/>
          <w:color w:val="000000"/>
          <w:sz w:val="24"/>
          <w:szCs w:val="24"/>
          <w:shd w:val="clear" w:color="auto" w:fill="FFFFFF"/>
        </w:rPr>
        <w:br/>
      </w:r>
      <w:r w:rsidRPr="00CD3612">
        <w:rPr>
          <w:rFonts w:ascii="Times New Roman" w:eastAsia="Times New Roman" w:hAnsi="Times New Roman" w:cs="Times New Roman"/>
          <w:b/>
          <w:bCs/>
          <w:color w:val="000000"/>
          <w:sz w:val="24"/>
          <w:szCs w:val="24"/>
          <w:shd w:val="clear" w:color="auto" w:fill="FFFFFF"/>
        </w:rPr>
        <w:br/>
      </w:r>
      <w:r w:rsidRPr="00CD3612">
        <w:rPr>
          <w:rFonts w:ascii="Times New Roman" w:eastAsia="Times New Roman" w:hAnsi="Times New Roman" w:cs="Times New Roman"/>
          <w:b/>
          <w:bCs/>
          <w:color w:val="8B0000"/>
          <w:sz w:val="27"/>
          <w:szCs w:val="27"/>
          <w:u w:val="single"/>
          <w:shd w:val="clear" w:color="auto" w:fill="FFFFFF"/>
        </w:rPr>
        <w:t>4- </w:t>
      </w:r>
      <w:r w:rsidRPr="00CD3612">
        <w:rPr>
          <w:rFonts w:ascii="Times New Roman (Arabic)" w:eastAsia="Times New Roman" w:hAnsi="Times New Roman (Arabic)" w:cs="Times New Roman (Arabic)"/>
          <w:b/>
          <w:bCs/>
          <w:color w:val="8B0000"/>
          <w:sz w:val="27"/>
          <w:szCs w:val="27"/>
          <w:u w:val="single"/>
          <w:shd w:val="clear" w:color="auto" w:fill="FFFFFF"/>
          <w:rtl/>
        </w:rPr>
        <w:t>عدم إحضار الطالب الدفاتر والكتب والأدوات اللازمة</w:t>
      </w:r>
      <w:r w:rsidRPr="00CD3612">
        <w:rPr>
          <w:rFonts w:ascii="Times New Roman (Arabic)" w:eastAsia="Times New Roman" w:hAnsi="Times New Roman (Arabic)" w:cs="Times New Roman (Arabic)"/>
          <w:b/>
          <w:bCs/>
          <w:color w:val="8B0000"/>
          <w:sz w:val="27"/>
          <w:szCs w:val="27"/>
          <w:u w:val="single"/>
          <w:shd w:val="clear" w:color="auto" w:fill="FFFFFF"/>
        </w:rPr>
        <w:t> </w:t>
      </w:r>
      <w:r w:rsidRPr="00CD3612">
        <w:rPr>
          <w:rFonts w:ascii="Times New Roman" w:eastAsia="Times New Roman" w:hAnsi="Times New Roman" w:cs="Times New Roman"/>
          <w:b/>
          <w:bCs/>
          <w:color w:val="8B0000"/>
          <w:sz w:val="27"/>
          <w:szCs w:val="27"/>
          <w:u w:val="single"/>
          <w:shd w:val="clear" w:color="auto" w:fill="FFFFFF"/>
        </w:rPr>
        <w:t>:</w:t>
      </w:r>
      <w:r w:rsidRPr="00CD3612">
        <w:rPr>
          <w:rFonts w:ascii="Times New Roman" w:eastAsia="Times New Roman" w:hAnsi="Times New Roman" w:cs="Times New Roman"/>
          <w:b/>
          <w:bCs/>
          <w:color w:val="8B0000"/>
          <w:sz w:val="27"/>
          <w:szCs w:val="27"/>
          <w:u w:val="single"/>
          <w:shd w:val="clear" w:color="auto" w:fill="FFFFFF"/>
        </w:rPr>
        <w:br/>
      </w:r>
      <w:r w:rsidRPr="00CD3612">
        <w:rPr>
          <w:rFonts w:ascii="Arial" w:eastAsia="Times New Roman" w:hAnsi="Arial" w:cs="Arial"/>
          <w:b/>
          <w:bCs/>
          <w:color w:val="000000"/>
          <w:sz w:val="24"/>
          <w:szCs w:val="24"/>
          <w:shd w:val="clear" w:color="auto" w:fill="FFFFFF"/>
          <w:rtl/>
        </w:rPr>
        <w:t>أ</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اتجاه الطالب السلبي نحو المدرسة والمعلم والتعليم أو المادة لصعوبتها أو عدم رغبته الذاتية في دراستها</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ب</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عدم قدرة الطالب تحضيره المسبق لدروسه وافتقاره لمهارة التنظيم والترتيب</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ج</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عدم استطاعة ولي الأمر توفير الكتب والدفاتر والأدوات لأبنائه بسبب الأحوال الاقتصادية</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د</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اتصاف الطالب بعادة النسيان</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Times New Roman" w:eastAsia="Times New Roman" w:hAnsi="Times New Roman" w:cs="Times New Roman"/>
          <w:b/>
          <w:bCs/>
          <w:color w:val="8B0000"/>
          <w:sz w:val="27"/>
          <w:szCs w:val="27"/>
          <w:u w:val="single"/>
          <w:shd w:val="clear" w:color="auto" w:fill="FFFFFF"/>
        </w:rPr>
        <w:t>5- </w:t>
      </w:r>
      <w:r w:rsidRPr="00CD3612">
        <w:rPr>
          <w:rFonts w:ascii="Times New Roman (Arabic)" w:eastAsia="Times New Roman" w:hAnsi="Times New Roman (Arabic)" w:cs="Times New Roman (Arabic)"/>
          <w:b/>
          <w:bCs/>
          <w:color w:val="8B0000"/>
          <w:sz w:val="27"/>
          <w:szCs w:val="27"/>
          <w:u w:val="single"/>
          <w:shd w:val="clear" w:color="auto" w:fill="FFFFFF"/>
          <w:rtl/>
        </w:rPr>
        <w:t>عدم استجابة الطالب لتعليمات المعلم</w:t>
      </w:r>
      <w:r w:rsidRPr="00CD3612">
        <w:rPr>
          <w:rFonts w:ascii="Times New Roman (Arabic)" w:eastAsia="Times New Roman" w:hAnsi="Times New Roman (Arabic)" w:cs="Times New Roman (Arabic)"/>
          <w:b/>
          <w:bCs/>
          <w:color w:val="8B0000"/>
          <w:sz w:val="27"/>
          <w:szCs w:val="27"/>
          <w:u w:val="single"/>
          <w:shd w:val="clear" w:color="auto" w:fill="FFFFFF"/>
        </w:rPr>
        <w:t> </w:t>
      </w:r>
      <w:r w:rsidRPr="00CD3612">
        <w:rPr>
          <w:rFonts w:ascii="Times New Roman" w:eastAsia="Times New Roman" w:hAnsi="Times New Roman" w:cs="Times New Roman"/>
          <w:b/>
          <w:bCs/>
          <w:color w:val="8B0000"/>
          <w:sz w:val="27"/>
          <w:szCs w:val="27"/>
          <w:u w:val="single"/>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أ</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تجاهل الطلبة لتعليمات المعلم بعدم الاستجابة لها أو التعليق عليها</w:t>
      </w:r>
      <w:r w:rsidRPr="00CD3612">
        <w:rPr>
          <w:rFonts w:ascii="Arial" w:eastAsia="Times New Roman" w:hAnsi="Arial" w:cs="Arial"/>
          <w:b/>
          <w:bCs/>
          <w:color w:val="000000"/>
          <w:sz w:val="24"/>
          <w:szCs w:val="24"/>
          <w:shd w:val="clear" w:color="auto" w:fill="FFFFFF"/>
        </w:rPr>
        <w:t> </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ب</w:t>
      </w:r>
      <w:r w:rsidRPr="00CD3612">
        <w:rPr>
          <w:rFonts w:ascii="Times New Roman" w:eastAsia="Times New Roman" w:hAnsi="Times New Roman" w:cs="Times New Roman"/>
          <w:b/>
          <w:bCs/>
          <w:color w:val="000000"/>
          <w:sz w:val="24"/>
          <w:szCs w:val="24"/>
          <w:shd w:val="clear" w:color="auto" w:fill="FFFFFF"/>
        </w:rPr>
        <w:t>-</w:t>
      </w:r>
      <w:r w:rsidRPr="00CD3612">
        <w:rPr>
          <w:rFonts w:ascii="Arial" w:eastAsia="Times New Roman" w:hAnsi="Arial" w:cs="Arial"/>
          <w:b/>
          <w:bCs/>
          <w:color w:val="000000"/>
          <w:sz w:val="24"/>
          <w:szCs w:val="24"/>
          <w:shd w:val="clear" w:color="auto" w:fill="FFFFFF"/>
          <w:rtl/>
        </w:rPr>
        <w:t>استجابة الطالب للموقف بانفعال شديد وغضب ، وبألفاظ سلبية تعارض تعليمات المعلم وتؤكد عدم طاعته له</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ج</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تنفيذ الطالب في حالة التوتر الشديد عكس ما يطلبه المعلم في تعليماته</w:t>
      </w:r>
      <w:r w:rsidRPr="00CD3612">
        <w:rPr>
          <w:rFonts w:ascii="Arial" w:eastAsia="Times New Roman" w:hAnsi="Arial" w:cs="Arial"/>
          <w:b/>
          <w:bCs/>
          <w:color w:val="000000"/>
          <w:sz w:val="24"/>
          <w:szCs w:val="24"/>
          <w:shd w:val="clear" w:color="auto" w:fill="FFFFFF"/>
        </w:rPr>
        <w:t> </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و</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إلمام المعلم بالمادة التي يدرسها إلماماً جيداً</w:t>
      </w:r>
      <w:r w:rsidRPr="00CD3612">
        <w:rPr>
          <w:rFonts w:ascii="Arial" w:eastAsia="Times New Roman" w:hAnsi="Arial" w:cs="Arial"/>
          <w:b/>
          <w:bCs/>
          <w:color w:val="000000"/>
          <w:sz w:val="24"/>
          <w:szCs w:val="24"/>
          <w:shd w:val="clear" w:color="auto" w:fill="FFFFFF"/>
        </w:rPr>
        <w:t> </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Times New Roman" w:eastAsia="Times New Roman" w:hAnsi="Times New Roman" w:cs="Times New Roman"/>
          <w:b/>
          <w:bCs/>
          <w:color w:val="000000"/>
          <w:sz w:val="24"/>
          <w:szCs w:val="24"/>
          <w:shd w:val="clear" w:color="auto" w:fill="FFFFFF"/>
        </w:rPr>
        <w:br/>
      </w:r>
      <w:r w:rsidRPr="00CD3612">
        <w:rPr>
          <w:rFonts w:ascii="Times New Roman" w:eastAsia="Times New Roman" w:hAnsi="Times New Roman" w:cs="Times New Roman"/>
          <w:b/>
          <w:bCs/>
          <w:color w:val="000000"/>
          <w:sz w:val="24"/>
          <w:szCs w:val="24"/>
          <w:shd w:val="clear" w:color="auto" w:fill="FFFFFF"/>
        </w:rPr>
        <w:lastRenderedPageBreak/>
        <w:br/>
      </w:r>
    </w:p>
    <w:p w:rsidR="00CD3612" w:rsidRPr="00CD3612" w:rsidRDefault="00CD3612" w:rsidP="00CD3612">
      <w:pPr>
        <w:spacing w:after="0" w:line="240" w:lineRule="auto"/>
        <w:rPr>
          <w:rFonts w:ascii="Arial" w:eastAsia="Times New Roman" w:hAnsi="Arial" w:cs="Arial"/>
          <w:b/>
          <w:bCs/>
          <w:color w:val="000000"/>
          <w:sz w:val="24"/>
          <w:szCs w:val="24"/>
          <w:shd w:val="clear" w:color="auto" w:fill="FFFFFF"/>
        </w:rPr>
      </w:pPr>
      <w:r w:rsidRPr="00CD3612">
        <w:rPr>
          <w:rFonts w:ascii="Arial" w:eastAsia="Times New Roman" w:hAnsi="Arial" w:cs="Arial"/>
          <w:b/>
          <w:bCs/>
          <w:color w:val="8B0000"/>
          <w:sz w:val="27"/>
          <w:szCs w:val="27"/>
          <w:shd w:val="clear" w:color="auto" w:fill="FFFFFF"/>
          <w:rtl/>
        </w:rPr>
        <w:t>ثانياً</w:t>
      </w:r>
    </w:p>
    <w:p w:rsidR="00411F4D" w:rsidRPr="007F6317" w:rsidRDefault="00CD3612" w:rsidP="007F6317">
      <w:pPr>
        <w:shd w:val="clear" w:color="auto" w:fill="FFFFFF"/>
        <w:spacing w:after="0" w:line="240" w:lineRule="auto"/>
        <w:rPr>
          <w:rFonts w:ascii="Arial" w:eastAsia="Times New Roman" w:hAnsi="Arial" w:cs="Arial"/>
          <w:b/>
          <w:bCs/>
          <w:color w:val="000000"/>
          <w:sz w:val="24"/>
          <w:szCs w:val="24"/>
        </w:rPr>
      </w:pPr>
      <w:r w:rsidRPr="00CD3612">
        <w:rPr>
          <w:rFonts w:ascii="Times New Roman" w:eastAsia="Times New Roman" w:hAnsi="Times New Roman" w:cs="Times New Roman"/>
          <w:b/>
          <w:bCs/>
          <w:color w:val="8B0000"/>
          <w:sz w:val="27"/>
          <w:szCs w:val="27"/>
        </w:rPr>
        <w:t>: </w:t>
      </w:r>
      <w:r w:rsidRPr="00CD3612">
        <w:rPr>
          <w:rFonts w:ascii="Times New Roman (Arabic)" w:eastAsia="Times New Roman" w:hAnsi="Times New Roman (Arabic)" w:cs="Times New Roman (Arabic)"/>
          <w:b/>
          <w:bCs/>
          <w:color w:val="8B0000"/>
          <w:sz w:val="27"/>
          <w:szCs w:val="27"/>
          <w:rtl/>
        </w:rPr>
        <w:t>المشكلات السلوكية</w:t>
      </w:r>
      <w:r w:rsidRPr="00CD3612">
        <w:rPr>
          <w:rFonts w:ascii="Times New Roman" w:eastAsia="Times New Roman" w:hAnsi="Times New Roman" w:cs="Times New Roman"/>
          <w:b/>
          <w:bCs/>
          <w:color w:val="8B0000"/>
          <w:sz w:val="27"/>
          <w:szCs w:val="27"/>
          <w:shd w:val="clear" w:color="auto" w:fill="FFFFFF"/>
        </w:rPr>
        <w:br/>
      </w:r>
      <w:r w:rsidRPr="00CD3612">
        <w:rPr>
          <w:rFonts w:ascii="Arial" w:eastAsia="Times New Roman" w:hAnsi="Arial" w:cs="Arial"/>
          <w:b/>
          <w:bCs/>
          <w:color w:val="000000"/>
          <w:sz w:val="24"/>
          <w:szCs w:val="24"/>
          <w:shd w:val="clear" w:color="auto" w:fill="FFFFFF"/>
          <w:rtl/>
        </w:rPr>
        <w:t>إن من أبرز المشكلات السلوكية للطلبة والتي تؤثر سلباً على النظام التربوي والانضباط الصفي المشكلات التالية</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الغش</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الفوضى وعدم النظام</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السلوك العدواني</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السلوك الانعزالي</w:t>
      </w:r>
      <w:r w:rsidRPr="00CD3612">
        <w:rPr>
          <w:rFonts w:ascii="Times New Roman" w:eastAsia="Times New Roman" w:hAnsi="Times New Roman" w:cs="Times New Roman"/>
          <w:b/>
          <w:bCs/>
          <w:color w:val="000000"/>
          <w:sz w:val="24"/>
          <w:szCs w:val="24"/>
          <w:shd w:val="clear" w:color="auto" w:fill="FFFFFF"/>
        </w:rPr>
        <w:t>.</w:t>
      </w:r>
      <w:r w:rsidRPr="00CD3612">
        <w:rPr>
          <w:rFonts w:ascii="Arial" w:eastAsia="Times New Roman" w:hAnsi="Arial" w:cs="Arial"/>
          <w:b/>
          <w:bCs/>
          <w:color w:val="000000"/>
          <w:sz w:val="24"/>
          <w:szCs w:val="24"/>
        </w:rPr>
        <w:br/>
      </w:r>
      <w:r w:rsidRPr="00CD3612">
        <w:rPr>
          <w:rFonts w:ascii="Times New Roman" w:eastAsia="Times New Roman" w:hAnsi="Times New Roman" w:cs="Times New Roman"/>
          <w:b/>
          <w:bCs/>
          <w:color w:val="8B0000"/>
          <w:sz w:val="24"/>
          <w:szCs w:val="24"/>
          <w:u w:val="single"/>
          <w:shd w:val="clear" w:color="auto" w:fill="FFFFFF"/>
        </w:rPr>
        <w:t>1- </w:t>
      </w:r>
      <w:r w:rsidRPr="00CD3612">
        <w:rPr>
          <w:rFonts w:ascii="Times New Roman (Arabic)" w:eastAsia="Times New Roman" w:hAnsi="Times New Roman (Arabic)" w:cs="Times New Roman (Arabic)"/>
          <w:b/>
          <w:bCs/>
          <w:color w:val="8B0000"/>
          <w:sz w:val="24"/>
          <w:szCs w:val="24"/>
          <w:u w:val="single"/>
          <w:shd w:val="clear" w:color="auto" w:fill="FFFFFF"/>
          <w:rtl/>
        </w:rPr>
        <w:t>الغش</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أ</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تزوير توقيع ولي الأمر في حالات عدة</w:t>
      </w:r>
      <w:r w:rsidRPr="00CD3612">
        <w:rPr>
          <w:rFonts w:ascii="Arial" w:eastAsia="Times New Roman" w:hAnsi="Arial" w:cs="Arial"/>
          <w:b/>
          <w:bCs/>
          <w:color w:val="000000"/>
          <w:sz w:val="24"/>
          <w:szCs w:val="24"/>
          <w:shd w:val="clear" w:color="auto" w:fill="FFFFFF"/>
        </w:rPr>
        <w:t> </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ب</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نقل صورة طبق الأصل لواجب يومي من دفتر الزميل بشكل تلقائي دون معرفته مواطن الصحة والضعف</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ج</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النظر إلى ورقة إجابة الزميل أثناء انعقاد الامتحان</w:t>
      </w:r>
      <w:r w:rsidRPr="00CD3612">
        <w:rPr>
          <w:rFonts w:ascii="Arial" w:eastAsia="Times New Roman" w:hAnsi="Arial" w:cs="Arial"/>
          <w:b/>
          <w:bCs/>
          <w:color w:val="000000"/>
          <w:sz w:val="24"/>
          <w:szCs w:val="24"/>
          <w:shd w:val="clear" w:color="auto" w:fill="FFFFFF"/>
        </w:rPr>
        <w:t> </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د</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الطلب من زميل تزويده بإجابة سؤال معين بشكل شفوي</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Times New Roman" w:eastAsia="Times New Roman" w:hAnsi="Times New Roman" w:cs="Times New Roman"/>
          <w:b/>
          <w:bCs/>
          <w:color w:val="000000"/>
          <w:sz w:val="24"/>
          <w:szCs w:val="24"/>
          <w:shd w:val="clear" w:color="auto" w:fill="FFFFFF"/>
          <w:rtl/>
        </w:rPr>
        <w:t>ﻫ</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كتابة الطالب إجابة بعض الأسئلة المتوقعة على ورقة صغيرة أو على راحة يده أو على المقعد أو الحائط القريب</w:t>
      </w:r>
      <w:r w:rsidRPr="00CD3612">
        <w:rPr>
          <w:rFonts w:ascii="Arial" w:eastAsia="Times New Roman" w:hAnsi="Arial" w:cs="Arial"/>
          <w:b/>
          <w:bCs/>
          <w:color w:val="000000"/>
          <w:sz w:val="24"/>
          <w:szCs w:val="24"/>
          <w:shd w:val="clear" w:color="auto" w:fill="FFFFFF"/>
        </w:rPr>
        <w:t> </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الخ</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و</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فتح الطالب الكتاب المقرر ونسخ الإجابة حرفياً</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Times New Roman" w:eastAsia="Times New Roman" w:hAnsi="Times New Roman" w:cs="Times New Roman"/>
          <w:b/>
          <w:bCs/>
          <w:color w:val="000000"/>
          <w:sz w:val="24"/>
          <w:szCs w:val="24"/>
          <w:shd w:val="clear" w:color="auto" w:fill="FFFFFF"/>
        </w:rPr>
        <w:br/>
      </w:r>
      <w:r w:rsidRPr="00CD3612">
        <w:rPr>
          <w:rFonts w:ascii="Times New Roman" w:eastAsia="Times New Roman" w:hAnsi="Times New Roman" w:cs="Times New Roman"/>
          <w:b/>
          <w:bCs/>
          <w:color w:val="000000"/>
          <w:sz w:val="24"/>
          <w:szCs w:val="24"/>
          <w:shd w:val="clear" w:color="auto" w:fill="FFFFFF"/>
        </w:rPr>
        <w:br/>
      </w:r>
      <w:r w:rsidRPr="00CD3612">
        <w:rPr>
          <w:rFonts w:ascii="Times New Roman" w:eastAsia="Times New Roman" w:hAnsi="Times New Roman" w:cs="Times New Roman"/>
          <w:b/>
          <w:bCs/>
          <w:color w:val="8B0000"/>
          <w:sz w:val="27"/>
          <w:szCs w:val="27"/>
          <w:u w:val="single"/>
          <w:shd w:val="clear" w:color="auto" w:fill="FFFFFF"/>
        </w:rPr>
        <w:t>2- </w:t>
      </w:r>
      <w:r w:rsidRPr="00CD3612">
        <w:rPr>
          <w:rFonts w:ascii="Times New Roman (Arabic)" w:eastAsia="Times New Roman" w:hAnsi="Times New Roman (Arabic)" w:cs="Times New Roman (Arabic)"/>
          <w:b/>
          <w:bCs/>
          <w:color w:val="8B0000"/>
          <w:sz w:val="27"/>
          <w:szCs w:val="27"/>
          <w:u w:val="single"/>
          <w:shd w:val="clear" w:color="auto" w:fill="FFFFFF"/>
          <w:rtl/>
        </w:rPr>
        <w:t>الفوضى وعدم النظام</w:t>
      </w:r>
      <w:r w:rsidRPr="00CD3612">
        <w:rPr>
          <w:rFonts w:ascii="Times New Roman (Arabic)" w:eastAsia="Times New Roman" w:hAnsi="Times New Roman (Arabic)" w:cs="Times New Roman (Arabic)"/>
          <w:b/>
          <w:bCs/>
          <w:color w:val="8B0000"/>
          <w:sz w:val="27"/>
          <w:szCs w:val="27"/>
          <w:u w:val="single"/>
          <w:shd w:val="clear" w:color="auto" w:fill="FFFFFF"/>
        </w:rPr>
        <w:t> </w:t>
      </w:r>
      <w:r w:rsidRPr="00CD3612">
        <w:rPr>
          <w:rFonts w:ascii="Times New Roman" w:eastAsia="Times New Roman" w:hAnsi="Times New Roman" w:cs="Times New Roman"/>
          <w:b/>
          <w:bCs/>
          <w:color w:val="8B0000"/>
          <w:sz w:val="27"/>
          <w:szCs w:val="27"/>
          <w:u w:val="single"/>
          <w:shd w:val="clear" w:color="auto" w:fill="FFFFFF"/>
        </w:rPr>
        <w:t>:</w:t>
      </w:r>
      <w:r w:rsidRPr="00CD3612">
        <w:rPr>
          <w:rFonts w:ascii="Times New Roman" w:eastAsia="Times New Roman" w:hAnsi="Times New Roman" w:cs="Times New Roman"/>
          <w:b/>
          <w:bCs/>
          <w:color w:val="8B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أ</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كتابة الواجبات المدرسية بطريقة غير مرتبة</w:t>
      </w:r>
      <w:r w:rsidRPr="00CD3612">
        <w:rPr>
          <w:rFonts w:ascii="Arial" w:eastAsia="Times New Roman" w:hAnsi="Arial" w:cs="Arial"/>
          <w:b/>
          <w:bCs/>
          <w:color w:val="000000"/>
          <w:sz w:val="24"/>
          <w:szCs w:val="24"/>
          <w:shd w:val="clear" w:color="auto" w:fill="FFFFFF"/>
        </w:rPr>
        <w:t> </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ب</w:t>
      </w:r>
      <w:r w:rsidRPr="00CD3612">
        <w:rPr>
          <w:rFonts w:ascii="Times New Roman" w:eastAsia="Times New Roman" w:hAnsi="Times New Roman" w:cs="Times New Roman"/>
          <w:b/>
          <w:bCs/>
          <w:color w:val="000000"/>
          <w:sz w:val="24"/>
          <w:szCs w:val="24"/>
          <w:shd w:val="clear" w:color="auto" w:fill="FFFFFF"/>
        </w:rPr>
        <w:t>-</w:t>
      </w:r>
      <w:r w:rsidRPr="00CD3612">
        <w:rPr>
          <w:rFonts w:ascii="Arial" w:eastAsia="Times New Roman" w:hAnsi="Arial" w:cs="Arial"/>
          <w:b/>
          <w:bCs/>
          <w:color w:val="000000"/>
          <w:sz w:val="24"/>
          <w:szCs w:val="24"/>
          <w:shd w:val="clear" w:color="auto" w:fill="FFFFFF"/>
          <w:rtl/>
        </w:rPr>
        <w:t>الإهمال في المظهر العام والصحة العامة والنظافة الشخصية</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ج</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عدم التقيد بالزي المدرسي</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د</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الكتابة على جدران الصف والمقاعد</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Times New Roman" w:eastAsia="Times New Roman" w:hAnsi="Times New Roman" w:cs="Times New Roman"/>
          <w:b/>
          <w:bCs/>
          <w:color w:val="000000"/>
          <w:sz w:val="24"/>
          <w:szCs w:val="24"/>
          <w:shd w:val="clear" w:color="auto" w:fill="FFFFFF"/>
          <w:rtl/>
        </w:rPr>
        <w:t>ﻫ</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عدم الاهتمام بنظافة الصف أو الساحات أو الممرات</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و</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عدم الاهتمام بنظافة وترتيب الغرفة في البيت</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ز</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فقدان الأشياء الخاصة بسهولة</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Times New Roman" w:eastAsia="Times New Roman" w:hAnsi="Times New Roman" w:cs="Times New Roman"/>
          <w:b/>
          <w:bCs/>
          <w:color w:val="000000"/>
          <w:sz w:val="24"/>
          <w:szCs w:val="24"/>
          <w:shd w:val="clear" w:color="auto" w:fill="FFFFFF"/>
        </w:rPr>
        <w:br/>
      </w:r>
      <w:r w:rsidRPr="00CD3612">
        <w:rPr>
          <w:rFonts w:ascii="Times New Roman" w:eastAsia="Times New Roman" w:hAnsi="Times New Roman" w:cs="Times New Roman"/>
          <w:b/>
          <w:bCs/>
          <w:color w:val="8B0000"/>
          <w:sz w:val="27"/>
          <w:szCs w:val="27"/>
          <w:u w:val="single"/>
          <w:shd w:val="clear" w:color="auto" w:fill="FFFFFF"/>
        </w:rPr>
        <w:t>3- </w:t>
      </w:r>
      <w:r w:rsidRPr="00CD3612">
        <w:rPr>
          <w:rFonts w:ascii="Times New Roman (Arabic)" w:eastAsia="Times New Roman" w:hAnsi="Times New Roman (Arabic)" w:cs="Times New Roman (Arabic)"/>
          <w:b/>
          <w:bCs/>
          <w:color w:val="8B0000"/>
          <w:sz w:val="27"/>
          <w:szCs w:val="27"/>
          <w:u w:val="single"/>
          <w:shd w:val="clear" w:color="auto" w:fill="FFFFFF"/>
          <w:rtl/>
        </w:rPr>
        <w:t>السلوك العدواني</w:t>
      </w:r>
      <w:r w:rsidRPr="00CD3612">
        <w:rPr>
          <w:rFonts w:ascii="Times New Roman" w:eastAsia="Times New Roman" w:hAnsi="Times New Roman" w:cs="Times New Roman"/>
          <w:b/>
          <w:bCs/>
          <w:color w:val="8B0000"/>
          <w:sz w:val="27"/>
          <w:szCs w:val="27"/>
          <w:u w:val="single"/>
          <w:shd w:val="clear" w:color="auto" w:fill="FFFFFF"/>
        </w:rPr>
        <w:t>:</w:t>
      </w:r>
      <w:r w:rsidRPr="00CD3612">
        <w:rPr>
          <w:rFonts w:ascii="Times New Roman" w:eastAsia="Times New Roman" w:hAnsi="Times New Roman" w:cs="Times New Roman"/>
          <w:b/>
          <w:bCs/>
          <w:color w:val="8B0000"/>
          <w:sz w:val="27"/>
          <w:szCs w:val="27"/>
          <w:u w:val="single"/>
          <w:shd w:val="clear" w:color="auto" w:fill="FFFFFF"/>
        </w:rPr>
        <w:br/>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أ</w:t>
      </w:r>
      <w:r w:rsidRPr="00CD3612">
        <w:rPr>
          <w:rFonts w:ascii="Times New Roman" w:eastAsia="Times New Roman" w:hAnsi="Times New Roman" w:cs="Times New Roman"/>
          <w:b/>
          <w:bCs/>
          <w:color w:val="000000"/>
          <w:sz w:val="24"/>
          <w:szCs w:val="24"/>
          <w:shd w:val="clear" w:color="auto" w:fill="FFFFFF"/>
        </w:rPr>
        <w:t>-</w:t>
      </w:r>
      <w:r w:rsidRPr="00CD3612">
        <w:rPr>
          <w:rFonts w:ascii="Arial" w:eastAsia="Times New Roman" w:hAnsi="Arial" w:cs="Arial"/>
          <w:b/>
          <w:bCs/>
          <w:color w:val="000000"/>
          <w:sz w:val="24"/>
          <w:szCs w:val="24"/>
          <w:shd w:val="clear" w:color="auto" w:fill="FFFFFF"/>
          <w:rtl/>
        </w:rPr>
        <w:t>يبدأ السلوك العدواني كنوبة مصحوبة بالغضب والإحباط وقد يصاحب ذلك مشاعر من الخوف والخجل</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ب</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تتزايد نوبات السلوك العدواني نتيجة للضغوط النفسية المتواصلة أو المتكررة في بيئة الطفل</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ج</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الاعتداء على الأقران انتقاماً أو بغرض الإزعاج باستخدام اليدين أو الأظافر أو الأسنان أو الرأس أو الرجلين والجسم</w:t>
      </w:r>
      <w:r w:rsidRPr="00CD3612">
        <w:rPr>
          <w:rFonts w:ascii="Arial" w:eastAsia="Times New Roman" w:hAnsi="Arial" w:cs="Arial"/>
          <w:b/>
          <w:bCs/>
          <w:color w:val="000000"/>
          <w:sz w:val="24"/>
          <w:szCs w:val="24"/>
          <w:shd w:val="clear" w:color="auto" w:fill="FFFFFF"/>
        </w:rPr>
        <w:t> </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د</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الاعتداء على ممتلكات الغير والاحتفاظ بها ، أو إخفائها لمدة من الزمن بغرض الإزعاج</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Times New Roman" w:eastAsia="Times New Roman" w:hAnsi="Times New Roman" w:cs="Times New Roman"/>
          <w:b/>
          <w:bCs/>
          <w:color w:val="000000"/>
          <w:sz w:val="24"/>
          <w:szCs w:val="24"/>
          <w:shd w:val="clear" w:color="auto" w:fill="FFFFFF"/>
          <w:rtl/>
        </w:rPr>
        <w:t>ﻫ</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إن الطفل العدواني يتسم في حياته اليومية بكثرة الحركة ، وعدم أخذ الحيطة لاحتمالات الأذى والإيذاء</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و</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مشاكسة غيره ، وعدم الامتثال للتعليمات وعدم التعاون والحذر والتهديد اللفظي وغير اللفظي</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ز</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سرعة الغضب والانفعال وكثرة الضجيج والامتعاض والضبط</w:t>
      </w:r>
      <w:r w:rsidRPr="00CD3612">
        <w:rPr>
          <w:rFonts w:ascii="Arial" w:eastAsia="Times New Roman" w:hAnsi="Arial" w:cs="Arial"/>
          <w:b/>
          <w:bCs/>
          <w:color w:val="000000"/>
          <w:sz w:val="24"/>
          <w:szCs w:val="24"/>
          <w:shd w:val="clear" w:color="auto" w:fill="FFFFFF"/>
        </w:rPr>
        <w:t> </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ح</w:t>
      </w:r>
      <w:r w:rsidRPr="00CD3612">
        <w:rPr>
          <w:rFonts w:ascii="Times New Roman" w:eastAsia="Times New Roman" w:hAnsi="Times New Roman" w:cs="Times New Roman"/>
          <w:b/>
          <w:bCs/>
          <w:color w:val="000000"/>
          <w:sz w:val="24"/>
          <w:szCs w:val="24"/>
          <w:shd w:val="clear" w:color="auto" w:fill="FFFFFF"/>
        </w:rPr>
        <w:t>-</w:t>
      </w:r>
      <w:r w:rsidRPr="00CD3612">
        <w:rPr>
          <w:rFonts w:ascii="Arial" w:eastAsia="Times New Roman" w:hAnsi="Arial" w:cs="Arial"/>
          <w:b/>
          <w:bCs/>
          <w:color w:val="000000"/>
          <w:sz w:val="24"/>
          <w:szCs w:val="24"/>
          <w:shd w:val="clear" w:color="auto" w:fill="FFFFFF"/>
          <w:rtl/>
        </w:rPr>
        <w:t>توجيه النقد اللاذع لزملائه ، وتبادل السب والشتم والتلفظ بألفاظ نابية</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ط</w:t>
      </w:r>
      <w:r w:rsidRPr="00CD3612">
        <w:rPr>
          <w:rFonts w:ascii="Times New Roman" w:eastAsia="Times New Roman" w:hAnsi="Times New Roman" w:cs="Times New Roman"/>
          <w:b/>
          <w:bCs/>
          <w:color w:val="000000"/>
          <w:sz w:val="24"/>
          <w:szCs w:val="24"/>
          <w:shd w:val="clear" w:color="auto" w:fill="FFFFFF"/>
        </w:rPr>
        <w:t>- </w:t>
      </w:r>
      <w:r w:rsidRPr="00CD3612">
        <w:rPr>
          <w:rFonts w:ascii="Arial" w:eastAsia="Times New Roman" w:hAnsi="Arial" w:cs="Arial"/>
          <w:b/>
          <w:bCs/>
          <w:color w:val="000000"/>
          <w:sz w:val="24"/>
          <w:szCs w:val="24"/>
          <w:shd w:val="clear" w:color="auto" w:fill="FFFFFF"/>
          <w:rtl/>
        </w:rPr>
        <w:t>تخريب ممتلكات الغير كتمزيق الدفاتر والكتب وكسر الأقلام وإتلاف المقاعد والكتابة على الجدران</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Times New Roman" w:eastAsia="Times New Roman" w:hAnsi="Times New Roman" w:cs="Times New Roman"/>
          <w:b/>
          <w:bCs/>
          <w:color w:val="000000"/>
          <w:sz w:val="24"/>
          <w:szCs w:val="24"/>
          <w:shd w:val="clear" w:color="auto" w:fill="FFFFFF"/>
        </w:rPr>
        <w:br/>
      </w:r>
      <w:r w:rsidRPr="00CD3612">
        <w:rPr>
          <w:rFonts w:ascii="Times New Roman" w:eastAsia="Times New Roman" w:hAnsi="Times New Roman" w:cs="Times New Roman"/>
          <w:b/>
          <w:bCs/>
          <w:color w:val="8B0000"/>
          <w:sz w:val="27"/>
          <w:szCs w:val="27"/>
          <w:u w:val="single"/>
          <w:shd w:val="clear" w:color="auto" w:fill="FFFFFF"/>
        </w:rPr>
        <w:t>4- </w:t>
      </w:r>
      <w:r w:rsidRPr="00CD3612">
        <w:rPr>
          <w:rFonts w:ascii="Times New Roman (Arabic)" w:eastAsia="Times New Roman" w:hAnsi="Times New Roman (Arabic)" w:cs="Times New Roman (Arabic)"/>
          <w:b/>
          <w:bCs/>
          <w:color w:val="8B0000"/>
          <w:sz w:val="27"/>
          <w:szCs w:val="27"/>
          <w:u w:val="single"/>
          <w:shd w:val="clear" w:color="auto" w:fill="FFFFFF"/>
          <w:rtl/>
        </w:rPr>
        <w:t>السلوك الانعزالي</w:t>
      </w:r>
      <w:r w:rsidRPr="00CD3612">
        <w:rPr>
          <w:rFonts w:ascii="Times New Roman (Arabic)" w:eastAsia="Times New Roman" w:hAnsi="Times New Roman (Arabic)" w:cs="Times New Roman (Arabic)"/>
          <w:b/>
          <w:bCs/>
          <w:color w:val="8B0000"/>
          <w:sz w:val="27"/>
          <w:szCs w:val="27"/>
          <w:u w:val="single"/>
          <w:shd w:val="clear" w:color="auto" w:fill="FFFFFF"/>
        </w:rPr>
        <w:t> </w:t>
      </w:r>
      <w:r w:rsidRPr="00CD3612">
        <w:rPr>
          <w:rFonts w:ascii="Times New Roman" w:eastAsia="Times New Roman" w:hAnsi="Times New Roman" w:cs="Times New Roman"/>
          <w:b/>
          <w:bCs/>
          <w:color w:val="8B0000"/>
          <w:sz w:val="27"/>
          <w:szCs w:val="27"/>
          <w:u w:val="single"/>
          <w:shd w:val="clear" w:color="auto" w:fill="FFFFFF"/>
        </w:rPr>
        <w:t>:</w:t>
      </w:r>
      <w:r w:rsidRPr="00CD3612">
        <w:rPr>
          <w:rFonts w:ascii="Times New Roman" w:eastAsia="Times New Roman" w:hAnsi="Times New Roman" w:cs="Times New Roman"/>
          <w:b/>
          <w:bCs/>
          <w:color w:val="8B0000"/>
          <w:sz w:val="27"/>
          <w:szCs w:val="27"/>
          <w:u w:val="single"/>
          <w:shd w:val="clear" w:color="auto" w:fill="FFFFFF"/>
        </w:rPr>
        <w:br/>
      </w:r>
      <w:r w:rsidRPr="00CD3612">
        <w:rPr>
          <w:rFonts w:ascii="Arial" w:eastAsia="Times New Roman" w:hAnsi="Arial" w:cs="Arial"/>
          <w:b/>
          <w:bCs/>
          <w:color w:val="000000"/>
          <w:sz w:val="24"/>
          <w:szCs w:val="24"/>
          <w:shd w:val="clear" w:color="auto" w:fill="FFFFFF"/>
          <w:rtl/>
        </w:rPr>
        <w:t>تجنب الاتصال وإقامة علاقات اجتماعية مستمرة بالآخرين</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ضعف القدرة على التحدث مع الآخرين وذلك بالتحدث بصوت منخفض وتجنب التقاء العيون أو التزام الصمت في أغلب الأوقات</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تجنب مقابلة الناس الغرباء والأماكن المزدحمة بالناس</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الإحجام عن الإجابة عن تساؤلات الآخرين</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ضعف الميل إلى المشاركة في الأعمال الاجتماعية التطوعية</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lastRenderedPageBreak/>
        <w:t>عدم المبادأة في الحديث أو فتح حوار مع الآخرين</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ضعف الثقة بالنفس</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الافتقار إلى المهارات الاجتماعية</w:t>
      </w:r>
      <w:r w:rsidRPr="00CD3612">
        <w:rPr>
          <w:rFonts w:ascii="Arial" w:eastAsia="Times New Roman" w:hAnsi="Arial" w:cs="Arial"/>
          <w:b/>
          <w:bCs/>
          <w:color w:val="000000"/>
          <w:sz w:val="24"/>
          <w:szCs w:val="24"/>
          <w:shd w:val="clear" w:color="auto" w:fill="FFFFFF"/>
        </w:rPr>
        <w:t> </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صعوبة الاجتماع مع أناس جدد أو التمتع بخبرات جديدة</w:t>
      </w:r>
      <w:r w:rsidRPr="00CD3612">
        <w:rPr>
          <w:rFonts w:ascii="Arial" w:eastAsia="Times New Roman" w:hAnsi="Arial" w:cs="Arial"/>
          <w:b/>
          <w:bCs/>
          <w:color w:val="000000"/>
          <w:sz w:val="24"/>
          <w:szCs w:val="24"/>
          <w:shd w:val="clear" w:color="auto" w:fill="FFFFFF"/>
        </w:rPr>
        <w:t> </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Arial" w:eastAsia="Times New Roman" w:hAnsi="Arial" w:cs="Arial"/>
          <w:b/>
          <w:bCs/>
          <w:color w:val="000000"/>
          <w:sz w:val="24"/>
          <w:szCs w:val="24"/>
          <w:shd w:val="clear" w:color="auto" w:fill="FFFFFF"/>
          <w:rtl/>
        </w:rPr>
        <w:t>الاكتئاب المستمر الذي لا مبرر له</w:t>
      </w:r>
      <w:r w:rsidRPr="00CD3612">
        <w:rPr>
          <w:rFonts w:ascii="Times New Roman" w:eastAsia="Times New Roman" w:hAnsi="Times New Roman" w:cs="Times New Roman"/>
          <w:b/>
          <w:bCs/>
          <w:color w:val="000000"/>
          <w:sz w:val="24"/>
          <w:szCs w:val="24"/>
          <w:shd w:val="clear" w:color="auto" w:fill="FFFFFF"/>
        </w:rPr>
        <w:t>.</w:t>
      </w:r>
      <w:r w:rsidRPr="00CD3612">
        <w:rPr>
          <w:rFonts w:ascii="Times New Roman" w:eastAsia="Times New Roman" w:hAnsi="Times New Roman" w:cs="Times New Roman"/>
          <w:b/>
          <w:bCs/>
          <w:color w:val="000000"/>
          <w:sz w:val="24"/>
          <w:szCs w:val="24"/>
          <w:shd w:val="clear" w:color="auto" w:fill="FFFFFF"/>
        </w:rPr>
        <w:br/>
      </w:r>
      <w:r w:rsidRPr="00CD3612">
        <w:rPr>
          <w:rFonts w:ascii="Times New Roman" w:eastAsia="Times New Roman" w:hAnsi="Times New Roman" w:cs="Times New Roman"/>
          <w:b/>
          <w:bCs/>
          <w:color w:val="000000"/>
          <w:sz w:val="24"/>
          <w:szCs w:val="24"/>
          <w:shd w:val="clear" w:color="auto" w:fill="FFFFFF"/>
        </w:rPr>
        <w:br/>
      </w:r>
    </w:p>
    <w:sectPr w:rsidR="00411F4D" w:rsidRPr="007F6317" w:rsidSect="00B84C7B">
      <w:pgSz w:w="11906" w:h="16838"/>
      <w:pgMar w:top="1440" w:right="1800" w:bottom="1440" w:left="1800" w:header="708" w:footer="708" w:gutter="0"/>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Arabic)">
    <w:altName w:val="Times New Roman"/>
    <w:charset w:val="00"/>
    <w:family w:val="roman"/>
    <w:pitch w:val="variable"/>
    <w:sig w:usb0="00000000"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12"/>
    <w:rsid w:val="001C14D4"/>
    <w:rsid w:val="00411F4D"/>
    <w:rsid w:val="007F6317"/>
    <w:rsid w:val="00AD622B"/>
    <w:rsid w:val="00B84C7B"/>
    <w:rsid w:val="00CD3612"/>
    <w:rsid w:val="00F65C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B84C7B"/>
    <w:pPr>
      <w:bidi/>
      <w:spacing w:after="0" w:line="240" w:lineRule="auto"/>
    </w:pPr>
  </w:style>
  <w:style w:type="character" w:customStyle="1" w:styleId="Char">
    <w:name w:val="بلا تباعد Char"/>
    <w:basedOn w:val="a0"/>
    <w:link w:val="a3"/>
    <w:uiPriority w:val="1"/>
    <w:rsid w:val="00B84C7B"/>
    <w:rPr>
      <w:rFonts w:eastAsiaTheme="minorEastAsia"/>
    </w:rPr>
  </w:style>
  <w:style w:type="paragraph" w:styleId="a4">
    <w:name w:val="Balloon Text"/>
    <w:basedOn w:val="a"/>
    <w:link w:val="Char0"/>
    <w:uiPriority w:val="99"/>
    <w:semiHidden/>
    <w:unhideWhenUsed/>
    <w:rsid w:val="00B84C7B"/>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B84C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B84C7B"/>
    <w:pPr>
      <w:bidi/>
      <w:spacing w:after="0" w:line="240" w:lineRule="auto"/>
    </w:pPr>
  </w:style>
  <w:style w:type="character" w:customStyle="1" w:styleId="Char">
    <w:name w:val="بلا تباعد Char"/>
    <w:basedOn w:val="a0"/>
    <w:link w:val="a3"/>
    <w:uiPriority w:val="1"/>
    <w:rsid w:val="00B84C7B"/>
    <w:rPr>
      <w:rFonts w:eastAsiaTheme="minorEastAsia"/>
    </w:rPr>
  </w:style>
  <w:style w:type="paragraph" w:styleId="a4">
    <w:name w:val="Balloon Text"/>
    <w:basedOn w:val="a"/>
    <w:link w:val="Char0"/>
    <w:uiPriority w:val="99"/>
    <w:semiHidden/>
    <w:unhideWhenUsed/>
    <w:rsid w:val="00B84C7B"/>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B84C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20366">
      <w:bodyDiv w:val="1"/>
      <w:marLeft w:val="0"/>
      <w:marRight w:val="0"/>
      <w:marTop w:val="0"/>
      <w:marBottom w:val="0"/>
      <w:divBdr>
        <w:top w:val="none" w:sz="0" w:space="0" w:color="auto"/>
        <w:left w:val="none" w:sz="0" w:space="0" w:color="auto"/>
        <w:bottom w:val="none" w:sz="0" w:space="0" w:color="auto"/>
        <w:right w:val="none" w:sz="0" w:space="0" w:color="auto"/>
      </w:divBdr>
    </w:div>
    <w:div w:id="197821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62E2238D5449AC90C04B61DA34D571"/>
        <w:category>
          <w:name w:val="عام"/>
          <w:gallery w:val="placeholder"/>
        </w:category>
        <w:types>
          <w:type w:val="bbPlcHdr"/>
        </w:types>
        <w:behaviors>
          <w:behavior w:val="content"/>
        </w:behaviors>
        <w:guid w:val="{3056AFF9-DE2A-4D6E-A981-6DE4E935B23B}"/>
      </w:docPartPr>
      <w:docPartBody>
        <w:p w:rsidR="00000000" w:rsidRDefault="001B3936" w:rsidP="001B3936">
          <w:pPr>
            <w:pStyle w:val="AB62E2238D5449AC90C04B61DA34D571"/>
          </w:pPr>
          <w:r>
            <w:rPr>
              <w:rFonts w:asciiTheme="majorHAnsi" w:eastAsiaTheme="majorEastAsia" w:hAnsiTheme="majorHAnsi" w:cstheme="majorBidi"/>
              <w:sz w:val="40"/>
              <w:szCs w:val="40"/>
              <w:rtl/>
              <w:lang w:val="ar-SA"/>
            </w:rPr>
            <w:t>[اكتب عنوان المستند]</w:t>
          </w:r>
        </w:p>
      </w:docPartBody>
    </w:docPart>
    <w:docPart>
      <w:docPartPr>
        <w:name w:val="FD558EF3BBDF4FDF8ED3CD88A95A1DD8"/>
        <w:category>
          <w:name w:val="عام"/>
          <w:gallery w:val="placeholder"/>
        </w:category>
        <w:types>
          <w:type w:val="bbPlcHdr"/>
        </w:types>
        <w:behaviors>
          <w:behavior w:val="content"/>
        </w:behaviors>
        <w:guid w:val="{467D6BD5-C867-483A-950F-660A5148EC4D}"/>
      </w:docPartPr>
      <w:docPartBody>
        <w:p w:rsidR="00000000" w:rsidRDefault="001B3936" w:rsidP="001B3936">
          <w:pPr>
            <w:pStyle w:val="FD558EF3BBDF4FDF8ED3CD88A95A1DD8"/>
          </w:pPr>
          <w:r>
            <w:rPr>
              <w:rFonts w:asciiTheme="majorHAnsi" w:eastAsiaTheme="majorEastAsia" w:hAnsiTheme="majorHAnsi" w:cstheme="majorBidi"/>
              <w:sz w:val="32"/>
              <w:szCs w:val="32"/>
              <w:rtl/>
              <w:lang w:val="ar-SA"/>
            </w:rPr>
            <w:t>[اكتب العنوان الفرعي للمستند]</w:t>
          </w:r>
        </w:p>
      </w:docPartBody>
    </w:docPart>
    <w:docPart>
      <w:docPartPr>
        <w:name w:val="13E62A55C5FD4D16B42C099AE1C4D696"/>
        <w:category>
          <w:name w:val="عام"/>
          <w:gallery w:val="placeholder"/>
        </w:category>
        <w:types>
          <w:type w:val="bbPlcHdr"/>
        </w:types>
        <w:behaviors>
          <w:behavior w:val="content"/>
        </w:behaviors>
        <w:guid w:val="{A215F902-90B5-4BB7-B82C-D8FDFE889BD7}"/>
      </w:docPartPr>
      <w:docPartBody>
        <w:p w:rsidR="00000000" w:rsidRDefault="001B3936" w:rsidP="001B3936">
          <w:pPr>
            <w:pStyle w:val="13E62A55C5FD4D16B42C099AE1C4D696"/>
          </w:pPr>
          <w:r>
            <w:rPr>
              <w:rFonts w:asciiTheme="majorHAnsi" w:eastAsiaTheme="majorEastAsia" w:hAnsiTheme="majorHAnsi" w:cstheme="majorBidi"/>
              <w:rtl/>
              <w:lang w:val="ar-SA"/>
            </w:rPr>
            <w:t>[اختر التاريخ]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Arabic)">
    <w:altName w:val="Times New Roman"/>
    <w:charset w:val="00"/>
    <w:family w:val="roman"/>
    <w:pitch w:val="variable"/>
    <w:sig w:usb0="00000000"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36"/>
    <w:rsid w:val="001B3936"/>
    <w:rsid w:val="002013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62E2238D5449AC90C04B61DA34D571">
    <w:name w:val="AB62E2238D5449AC90C04B61DA34D571"/>
    <w:rsid w:val="001B3936"/>
    <w:pPr>
      <w:bidi/>
    </w:pPr>
  </w:style>
  <w:style w:type="paragraph" w:customStyle="1" w:styleId="FD558EF3BBDF4FDF8ED3CD88A95A1DD8">
    <w:name w:val="FD558EF3BBDF4FDF8ED3CD88A95A1DD8"/>
    <w:rsid w:val="001B3936"/>
    <w:pPr>
      <w:bidi/>
    </w:pPr>
  </w:style>
  <w:style w:type="paragraph" w:customStyle="1" w:styleId="13E62A55C5FD4D16B42C099AE1C4D696">
    <w:name w:val="13E62A55C5FD4D16B42C099AE1C4D696"/>
    <w:rsid w:val="001B3936"/>
    <w:pPr>
      <w:bidi/>
    </w:pPr>
  </w:style>
  <w:style w:type="paragraph" w:customStyle="1" w:styleId="AD1F1818E5ED4E5CADBCCA2CD9BE11DB">
    <w:name w:val="AD1F1818E5ED4E5CADBCCA2CD9BE11DB"/>
    <w:rsid w:val="001B3936"/>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62E2238D5449AC90C04B61DA34D571">
    <w:name w:val="AB62E2238D5449AC90C04B61DA34D571"/>
    <w:rsid w:val="001B3936"/>
    <w:pPr>
      <w:bidi/>
    </w:pPr>
  </w:style>
  <w:style w:type="paragraph" w:customStyle="1" w:styleId="FD558EF3BBDF4FDF8ED3CD88A95A1DD8">
    <w:name w:val="FD558EF3BBDF4FDF8ED3CD88A95A1DD8"/>
    <w:rsid w:val="001B3936"/>
    <w:pPr>
      <w:bidi/>
    </w:pPr>
  </w:style>
  <w:style w:type="paragraph" w:customStyle="1" w:styleId="13E62A55C5FD4D16B42C099AE1C4D696">
    <w:name w:val="13E62A55C5FD4D16B42C099AE1C4D696"/>
    <w:rsid w:val="001B3936"/>
    <w:pPr>
      <w:bidi/>
    </w:pPr>
  </w:style>
  <w:style w:type="paragraph" w:customStyle="1" w:styleId="AD1F1818E5ED4E5CADBCCA2CD9BE11DB">
    <w:name w:val="AD1F1818E5ED4E5CADBCCA2CD9BE11DB"/>
    <w:rsid w:val="001B393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مفهوم الادارة الصفية</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1118</Words>
  <Characters>6374</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تطبيقات عملية</dc:title>
  <dc:subject>أ.د. شاكر جاسم محمد</dc:subject>
  <dc:creator>king</dc:creator>
  <cp:lastModifiedBy>DR.Ahmed Saker 2o1O</cp:lastModifiedBy>
  <cp:revision>2</cp:revision>
  <dcterms:created xsi:type="dcterms:W3CDTF">2020-04-01T07:51:00Z</dcterms:created>
  <dcterms:modified xsi:type="dcterms:W3CDTF">2020-04-01T07:51:00Z</dcterms:modified>
</cp:coreProperties>
</file>