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27" w:rsidRPr="005A60B3" w:rsidRDefault="00D56803" w:rsidP="00D56803">
      <w:pPr>
        <w:rPr>
          <w:rFonts w:ascii="Simplified Arabic" w:hAnsi="Simplified Arabic" w:cs="Simplified Arabic"/>
          <w:b/>
          <w:bCs/>
          <w:sz w:val="24"/>
          <w:szCs w:val="24"/>
        </w:rPr>
      </w:pPr>
      <w:r w:rsidRPr="005A60B3">
        <w:rPr>
          <w:rFonts w:ascii="Simplified Arabic" w:hAnsi="Simplified Arabic" w:cs="Simplified Arabic"/>
          <w:b/>
          <w:bCs/>
          <w:sz w:val="24"/>
          <w:szCs w:val="24"/>
          <w:rtl/>
        </w:rPr>
        <w:t>اسم التدريسي :   نــــدى جواد محمد علي</w:t>
      </w:r>
    </w:p>
    <w:tbl>
      <w:tblPr>
        <w:tblStyle w:val="a3"/>
        <w:tblpPr w:leftFromText="180" w:rightFromText="180" w:vertAnchor="text" w:horzAnchor="margin" w:tblpXSpec="right" w:tblpY="20"/>
        <w:bidiVisual/>
        <w:tblW w:w="9923" w:type="dxa"/>
        <w:tblLook w:val="04A0" w:firstRow="1" w:lastRow="0" w:firstColumn="1" w:lastColumn="0" w:noHBand="0" w:noVBand="1"/>
      </w:tblPr>
      <w:tblGrid>
        <w:gridCol w:w="2976"/>
        <w:gridCol w:w="3545"/>
        <w:gridCol w:w="424"/>
        <w:gridCol w:w="710"/>
        <w:gridCol w:w="708"/>
        <w:gridCol w:w="284"/>
        <w:gridCol w:w="1276"/>
      </w:tblGrid>
      <w:tr w:rsidR="00F27A81" w:rsidRPr="005A60B3" w:rsidTr="004D4231">
        <w:tc>
          <w:tcPr>
            <w:tcW w:w="2976" w:type="dxa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البيانات الشخصية</w:t>
            </w:r>
          </w:p>
        </w:tc>
        <w:tc>
          <w:tcPr>
            <w:tcW w:w="6947" w:type="dxa"/>
            <w:gridSpan w:val="6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7D0285" w:rsidRPr="005A60B3" w:rsidTr="004D4231">
        <w:tc>
          <w:tcPr>
            <w:tcW w:w="2976" w:type="dxa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الاسم الثلاثي :</w:t>
            </w:r>
          </w:p>
        </w:tc>
        <w:tc>
          <w:tcPr>
            <w:tcW w:w="6947" w:type="dxa"/>
            <w:gridSpan w:val="6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نــــدى جواد محمد علي جواد اخوان</w:t>
            </w:r>
          </w:p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1A4227" w:rsidRPr="005A60B3" w:rsidTr="004D4231">
        <w:tc>
          <w:tcPr>
            <w:tcW w:w="2976" w:type="dxa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السكن</w:t>
            </w:r>
          </w:p>
        </w:tc>
        <w:tc>
          <w:tcPr>
            <w:tcW w:w="6947" w:type="dxa"/>
            <w:gridSpan w:val="6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الدورة – محلة 854</w:t>
            </w:r>
          </w:p>
        </w:tc>
      </w:tr>
      <w:tr w:rsidR="001A4227" w:rsidRPr="005A60B3" w:rsidTr="004D4231">
        <w:tc>
          <w:tcPr>
            <w:tcW w:w="2976" w:type="dxa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التولد ومسقط الرأس</w:t>
            </w:r>
          </w:p>
        </w:tc>
        <w:tc>
          <w:tcPr>
            <w:tcW w:w="6947" w:type="dxa"/>
            <w:gridSpan w:val="6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بغداد    1968  </w:t>
            </w:r>
          </w:p>
        </w:tc>
      </w:tr>
      <w:tr w:rsidR="001A4227" w:rsidRPr="005A60B3" w:rsidTr="004D4231">
        <w:tc>
          <w:tcPr>
            <w:tcW w:w="2976" w:type="dxa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6947" w:type="dxa"/>
            <w:gridSpan w:val="6"/>
          </w:tcPr>
          <w:p w:rsidR="001A4227" w:rsidRPr="005A60B3" w:rsidRDefault="00C64F76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hyperlink r:id="rId6" w:history="1">
              <w:r w:rsidR="001A4227" w:rsidRPr="005A60B3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nada.jawad@coeduw.uobaghdad.edu.iq</w:t>
              </w:r>
            </w:hyperlink>
          </w:p>
        </w:tc>
      </w:tr>
      <w:tr w:rsidR="00F27A81" w:rsidRPr="005A60B3" w:rsidTr="004D4231">
        <w:tc>
          <w:tcPr>
            <w:tcW w:w="2976" w:type="dxa"/>
            <w:vMerge w:val="restart"/>
          </w:tcPr>
          <w:p w:rsidR="00F27A81" w:rsidRPr="00352DB7" w:rsidRDefault="00F27A81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52DB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المؤهلات العلمية</w:t>
            </w:r>
          </w:p>
        </w:tc>
        <w:tc>
          <w:tcPr>
            <w:tcW w:w="3969" w:type="dxa"/>
            <w:gridSpan w:val="2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8" w:type="dxa"/>
            <w:gridSpan w:val="4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F27A81" w:rsidRPr="005A60B3" w:rsidTr="004D4231">
        <w:tc>
          <w:tcPr>
            <w:tcW w:w="2976" w:type="dxa"/>
            <w:vMerge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969" w:type="dxa"/>
            <w:gridSpan w:val="2"/>
          </w:tcPr>
          <w:p w:rsidR="00F27A81" w:rsidRPr="005A60B3" w:rsidRDefault="00352DB7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A60B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البكالوريو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</w:t>
            </w:r>
          </w:p>
        </w:tc>
        <w:tc>
          <w:tcPr>
            <w:tcW w:w="2978" w:type="dxa"/>
            <w:gridSpan w:val="4"/>
          </w:tcPr>
          <w:p w:rsidR="00F27A81" w:rsidRPr="005A60B3" w:rsidRDefault="00890312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1989-1990</w:t>
            </w:r>
          </w:p>
        </w:tc>
      </w:tr>
      <w:tr w:rsidR="00792AED" w:rsidRPr="005A60B3" w:rsidTr="004D4231">
        <w:tc>
          <w:tcPr>
            <w:tcW w:w="2976" w:type="dxa"/>
          </w:tcPr>
          <w:p w:rsidR="00792AED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سنة الحصول على الشهادة الجامعة التخصص</w:t>
            </w:r>
          </w:p>
        </w:tc>
        <w:tc>
          <w:tcPr>
            <w:tcW w:w="3969" w:type="dxa"/>
            <w:gridSpan w:val="2"/>
          </w:tcPr>
          <w:p w:rsidR="00792AED" w:rsidRPr="005A60B3" w:rsidRDefault="00792AED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الماجستير</w:t>
            </w:r>
          </w:p>
        </w:tc>
        <w:tc>
          <w:tcPr>
            <w:tcW w:w="2978" w:type="dxa"/>
            <w:gridSpan w:val="4"/>
          </w:tcPr>
          <w:p w:rsidR="00792AED" w:rsidRPr="005A60B3" w:rsidRDefault="00890312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2009-2010</w:t>
            </w:r>
          </w:p>
        </w:tc>
      </w:tr>
      <w:tr w:rsidR="00792AED" w:rsidRPr="005A60B3" w:rsidTr="004D4231">
        <w:tc>
          <w:tcPr>
            <w:tcW w:w="2976" w:type="dxa"/>
          </w:tcPr>
          <w:p w:rsidR="00792AED" w:rsidRPr="005A60B3" w:rsidRDefault="00792AED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969" w:type="dxa"/>
            <w:gridSpan w:val="2"/>
          </w:tcPr>
          <w:p w:rsidR="00792AED" w:rsidRPr="005A60B3" w:rsidRDefault="00792AED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الدكتوراه</w:t>
            </w:r>
          </w:p>
        </w:tc>
        <w:tc>
          <w:tcPr>
            <w:tcW w:w="2978" w:type="dxa"/>
            <w:gridSpan w:val="4"/>
          </w:tcPr>
          <w:p w:rsidR="00792AED" w:rsidRPr="005A60B3" w:rsidRDefault="00890312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2019</w:t>
            </w:r>
          </w:p>
        </w:tc>
      </w:tr>
      <w:tr w:rsidR="00F27A81" w:rsidRPr="005A60B3" w:rsidTr="004D4231">
        <w:tc>
          <w:tcPr>
            <w:tcW w:w="2976" w:type="dxa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معلومات وظيفية</w:t>
            </w:r>
          </w:p>
        </w:tc>
        <w:tc>
          <w:tcPr>
            <w:tcW w:w="6947" w:type="dxa"/>
            <w:gridSpan w:val="6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F27A81" w:rsidRPr="005A60B3" w:rsidTr="004D4231">
        <w:tc>
          <w:tcPr>
            <w:tcW w:w="2976" w:type="dxa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 المباشرة في التعليم العالي / جامعة بغداد</w:t>
            </w:r>
          </w:p>
        </w:tc>
        <w:tc>
          <w:tcPr>
            <w:tcW w:w="6947" w:type="dxa"/>
            <w:gridSpan w:val="6"/>
          </w:tcPr>
          <w:p w:rsidR="00F27A81" w:rsidRPr="005A60B3" w:rsidRDefault="00890312" w:rsidP="00890312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1995</w:t>
            </w:r>
          </w:p>
        </w:tc>
      </w:tr>
      <w:tr w:rsidR="00F27A81" w:rsidRPr="005A60B3" w:rsidTr="004D4231">
        <w:tc>
          <w:tcPr>
            <w:tcW w:w="2976" w:type="dxa"/>
            <w:vMerge w:val="restart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الالقاب العلمية</w:t>
            </w:r>
          </w:p>
        </w:tc>
        <w:tc>
          <w:tcPr>
            <w:tcW w:w="6947" w:type="dxa"/>
            <w:gridSpan w:val="6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 الحصول عليه     اللقب</w:t>
            </w:r>
          </w:p>
        </w:tc>
      </w:tr>
      <w:tr w:rsidR="00F27A81" w:rsidRPr="005A60B3" w:rsidTr="004D4231">
        <w:tc>
          <w:tcPr>
            <w:tcW w:w="2976" w:type="dxa"/>
            <w:vMerge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47" w:type="dxa"/>
            <w:gridSpan w:val="6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مدرس مساعد </w:t>
            </w:r>
            <w:r w:rsidR="00D66F2F"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2010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</w:tr>
      <w:tr w:rsidR="00F27A81" w:rsidRPr="005A60B3" w:rsidTr="004D4231">
        <w:tc>
          <w:tcPr>
            <w:tcW w:w="2976" w:type="dxa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47" w:type="dxa"/>
            <w:gridSpan w:val="6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مدرس     2014</w:t>
            </w:r>
          </w:p>
        </w:tc>
      </w:tr>
      <w:tr w:rsidR="00F27A81" w:rsidRPr="005A60B3" w:rsidTr="004D4231">
        <w:tc>
          <w:tcPr>
            <w:tcW w:w="2976" w:type="dxa"/>
          </w:tcPr>
          <w:p w:rsidR="00F27A81" w:rsidRPr="005A60B3" w:rsidRDefault="00D66F2F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المواد التي قام بتدريسها</w:t>
            </w:r>
          </w:p>
        </w:tc>
        <w:tc>
          <w:tcPr>
            <w:tcW w:w="6947" w:type="dxa"/>
            <w:gridSpan w:val="6"/>
          </w:tcPr>
          <w:p w:rsidR="00F27A81" w:rsidRPr="005A60B3" w:rsidRDefault="00D66F2F" w:rsidP="001A4227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المادة بالتسلسل</w:t>
            </w:r>
          </w:p>
        </w:tc>
      </w:tr>
      <w:tr w:rsidR="00F27A81" w:rsidRPr="005A60B3" w:rsidTr="004D4231">
        <w:tc>
          <w:tcPr>
            <w:tcW w:w="2976" w:type="dxa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47" w:type="dxa"/>
            <w:gridSpan w:val="6"/>
          </w:tcPr>
          <w:p w:rsidR="00F27A81" w:rsidRPr="005A60B3" w:rsidRDefault="00D66F2F" w:rsidP="00D66F2F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حقوق الانسان وديمقراطية</w:t>
            </w:r>
          </w:p>
        </w:tc>
      </w:tr>
      <w:tr w:rsidR="00D66F2F" w:rsidRPr="005A60B3" w:rsidTr="004D4231">
        <w:tc>
          <w:tcPr>
            <w:tcW w:w="2976" w:type="dxa"/>
          </w:tcPr>
          <w:p w:rsidR="00D66F2F" w:rsidRPr="005A60B3" w:rsidRDefault="00D66F2F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47" w:type="dxa"/>
            <w:gridSpan w:val="6"/>
          </w:tcPr>
          <w:p w:rsidR="00D66F2F" w:rsidRPr="005A60B3" w:rsidRDefault="00EC14DC" w:rsidP="00D66F2F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جيمور</w:t>
            </w:r>
            <w:proofErr w:type="spellEnd"/>
          </w:p>
        </w:tc>
      </w:tr>
      <w:tr w:rsidR="00EC14DC" w:rsidRPr="005A60B3" w:rsidTr="004D4231">
        <w:tc>
          <w:tcPr>
            <w:tcW w:w="2976" w:type="dxa"/>
          </w:tcPr>
          <w:p w:rsidR="00EC14DC" w:rsidRPr="005A60B3" w:rsidRDefault="00EC14D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47" w:type="dxa"/>
            <w:gridSpan w:val="6"/>
          </w:tcPr>
          <w:p w:rsidR="00EC14DC" w:rsidRPr="005A60B3" w:rsidRDefault="00EC14DC" w:rsidP="00D66F2F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فكر جغرافي</w:t>
            </w:r>
          </w:p>
        </w:tc>
      </w:tr>
      <w:tr w:rsidR="001D12ED" w:rsidRPr="005A60B3" w:rsidTr="004D4231">
        <w:tc>
          <w:tcPr>
            <w:tcW w:w="2976" w:type="dxa"/>
          </w:tcPr>
          <w:p w:rsidR="001D12ED" w:rsidRPr="005A60B3" w:rsidRDefault="001D12ED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47" w:type="dxa"/>
            <w:gridSpan w:val="6"/>
          </w:tcPr>
          <w:p w:rsidR="001D12ED" w:rsidRPr="005A60B3" w:rsidRDefault="001D12ED" w:rsidP="00D66F2F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التقنيات الحديثة</w:t>
            </w:r>
          </w:p>
        </w:tc>
      </w:tr>
      <w:tr w:rsidR="00EC14DC" w:rsidRPr="005A60B3" w:rsidTr="004D4231">
        <w:tc>
          <w:tcPr>
            <w:tcW w:w="2976" w:type="dxa"/>
          </w:tcPr>
          <w:p w:rsidR="00EC14DC" w:rsidRPr="005A60B3" w:rsidRDefault="00EC14D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47" w:type="dxa"/>
            <w:gridSpan w:val="6"/>
          </w:tcPr>
          <w:p w:rsidR="00EC14DC" w:rsidRPr="005A60B3" w:rsidRDefault="00EC14DC" w:rsidP="00D66F2F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افريقيا</w:t>
            </w:r>
          </w:p>
        </w:tc>
      </w:tr>
      <w:tr w:rsidR="00EC14DC" w:rsidRPr="005A60B3" w:rsidTr="004D4231">
        <w:tc>
          <w:tcPr>
            <w:tcW w:w="2976" w:type="dxa"/>
          </w:tcPr>
          <w:p w:rsidR="00EC14DC" w:rsidRPr="005A60B3" w:rsidRDefault="00EC14DC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كتب الشكر </w:t>
            </w:r>
          </w:p>
        </w:tc>
        <w:tc>
          <w:tcPr>
            <w:tcW w:w="6947" w:type="dxa"/>
            <w:gridSpan w:val="6"/>
          </w:tcPr>
          <w:p w:rsidR="00EC14DC" w:rsidRPr="005A60B3" w:rsidRDefault="00EC14DC" w:rsidP="0089031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العدد    </w:t>
            </w:r>
            <w:r w:rsidR="00890312"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  </w:t>
            </w: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كتب الشكر</w:t>
            </w:r>
          </w:p>
        </w:tc>
      </w:tr>
      <w:tr w:rsidR="00EC14DC" w:rsidRPr="005A60B3" w:rsidTr="004D4231">
        <w:tc>
          <w:tcPr>
            <w:tcW w:w="2976" w:type="dxa"/>
          </w:tcPr>
          <w:p w:rsidR="00EC14DC" w:rsidRPr="005A60B3" w:rsidRDefault="00EC14D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47" w:type="dxa"/>
            <w:gridSpan w:val="6"/>
          </w:tcPr>
          <w:p w:rsidR="00EC14D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السيد الوزير</w:t>
            </w:r>
          </w:p>
        </w:tc>
      </w:tr>
      <w:tr w:rsidR="00781D6C" w:rsidRPr="005A60B3" w:rsidTr="004D4231">
        <w:tc>
          <w:tcPr>
            <w:tcW w:w="2976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47" w:type="dxa"/>
            <w:gridSpan w:val="6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السيد رئيس الجامعة</w:t>
            </w:r>
          </w:p>
        </w:tc>
      </w:tr>
      <w:tr w:rsidR="00781D6C" w:rsidRPr="005A60B3" w:rsidTr="004D4231">
        <w:tc>
          <w:tcPr>
            <w:tcW w:w="2976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47" w:type="dxa"/>
            <w:gridSpan w:val="6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السيد العميد</w:t>
            </w:r>
          </w:p>
        </w:tc>
      </w:tr>
      <w:tr w:rsidR="00781D6C" w:rsidRPr="005A60B3" w:rsidTr="004D4231">
        <w:trPr>
          <w:trHeight w:val="240"/>
        </w:trPr>
        <w:tc>
          <w:tcPr>
            <w:tcW w:w="2976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الدورات المشارك بها </w:t>
            </w:r>
          </w:p>
        </w:tc>
        <w:tc>
          <w:tcPr>
            <w:tcW w:w="3969" w:type="dxa"/>
            <w:gridSpan w:val="2"/>
          </w:tcPr>
          <w:p w:rsidR="00781D6C" w:rsidRPr="005A60B3" w:rsidRDefault="00781D6C" w:rsidP="00781D6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اسم الدورة                                        </w:t>
            </w:r>
          </w:p>
        </w:tc>
        <w:tc>
          <w:tcPr>
            <w:tcW w:w="2978" w:type="dxa"/>
            <w:gridSpan w:val="4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مكان انعقاد الدورة</w:t>
            </w:r>
          </w:p>
        </w:tc>
      </w:tr>
      <w:tr w:rsidR="00781D6C" w:rsidRPr="005A60B3" w:rsidTr="009864A9">
        <w:tc>
          <w:tcPr>
            <w:tcW w:w="2976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45" w:type="dxa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المكتبة الافتراضية </w:t>
            </w:r>
          </w:p>
        </w:tc>
        <w:tc>
          <w:tcPr>
            <w:tcW w:w="3402" w:type="dxa"/>
            <w:gridSpan w:val="5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التعليم المستمر</w:t>
            </w:r>
            <w:r w:rsidR="009759E2"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رئاسة جامعة بغداد</w:t>
            </w:r>
          </w:p>
        </w:tc>
      </w:tr>
      <w:tr w:rsidR="00781D6C" w:rsidRPr="005A60B3" w:rsidTr="009864A9">
        <w:tc>
          <w:tcPr>
            <w:tcW w:w="2976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45" w:type="dxa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دورة الذكاء العاطفي والتنمية البشرية</w:t>
            </w:r>
          </w:p>
        </w:tc>
        <w:tc>
          <w:tcPr>
            <w:tcW w:w="3402" w:type="dxa"/>
            <w:gridSpan w:val="5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بغداد-كلية العلوم لجنة الارشاد التربوي 2012</w:t>
            </w:r>
          </w:p>
        </w:tc>
      </w:tr>
      <w:tr w:rsidR="00781D6C" w:rsidRPr="005A60B3" w:rsidTr="009864A9">
        <w:tc>
          <w:tcPr>
            <w:tcW w:w="2976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45" w:type="dxa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دورة تنمية المهارات الاعلامية</w:t>
            </w:r>
          </w:p>
        </w:tc>
        <w:tc>
          <w:tcPr>
            <w:tcW w:w="3402" w:type="dxa"/>
            <w:gridSpan w:val="5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رئاسة جامعة بغداد – قسم الاعلام 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والعلاقات العامة 2012</w:t>
            </w:r>
          </w:p>
        </w:tc>
      </w:tr>
      <w:tr w:rsidR="00781D6C" w:rsidRPr="005A60B3" w:rsidTr="009864A9">
        <w:tc>
          <w:tcPr>
            <w:tcW w:w="2976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45" w:type="dxa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دورة متطلبات معايير المختبر العلمي الجيد 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GLP</w:t>
            </w:r>
          </w:p>
        </w:tc>
        <w:tc>
          <w:tcPr>
            <w:tcW w:w="3402" w:type="dxa"/>
            <w:gridSpan w:val="5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 للبنات –بغداد 2020</w:t>
            </w:r>
          </w:p>
        </w:tc>
      </w:tr>
      <w:tr w:rsidR="00160ECF" w:rsidRPr="005A60B3" w:rsidTr="009864A9">
        <w:tc>
          <w:tcPr>
            <w:tcW w:w="2976" w:type="dxa"/>
          </w:tcPr>
          <w:p w:rsidR="00160ECF" w:rsidRPr="009864A9" w:rsidRDefault="00160ECF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البحوث المنشورة</w:t>
            </w:r>
            <w:r w:rsidR="004048FC"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9864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4048FC"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البحث</w:t>
            </w:r>
            <w:r w:rsidR="009864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545" w:type="dxa"/>
          </w:tcPr>
          <w:p w:rsidR="00160ECF" w:rsidRPr="009864A9" w:rsidRDefault="004048FC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1134" w:type="dxa"/>
            <w:gridSpan w:val="2"/>
          </w:tcPr>
          <w:p w:rsidR="00160ECF" w:rsidRPr="009864A9" w:rsidRDefault="00160ECF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المجلد</w:t>
            </w:r>
          </w:p>
        </w:tc>
        <w:tc>
          <w:tcPr>
            <w:tcW w:w="708" w:type="dxa"/>
          </w:tcPr>
          <w:p w:rsidR="00160ECF" w:rsidRPr="009864A9" w:rsidRDefault="00160ECF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9864A9" w:rsidRPr="009864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284" w:type="dxa"/>
          </w:tcPr>
          <w:p w:rsidR="00160ECF" w:rsidRPr="009864A9" w:rsidRDefault="00160ECF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60ECF" w:rsidRPr="009864A9" w:rsidRDefault="00160ECF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160ECF" w:rsidRPr="005A60B3" w:rsidTr="009864A9">
        <w:tc>
          <w:tcPr>
            <w:tcW w:w="2976" w:type="dxa"/>
          </w:tcPr>
          <w:p w:rsidR="004048FC" w:rsidRPr="005A60B3" w:rsidRDefault="004048FC" w:rsidP="004048F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قانون الخدمات الصناعية ما بين الايجابيات والسلبيات</w:t>
            </w:r>
          </w:p>
          <w:p w:rsidR="00160ECF" w:rsidRPr="005A60B3" w:rsidRDefault="004048FC" w:rsidP="004048F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(رقم 30 لسنة 2000)</w:t>
            </w:r>
          </w:p>
        </w:tc>
        <w:tc>
          <w:tcPr>
            <w:tcW w:w="3545" w:type="dxa"/>
          </w:tcPr>
          <w:p w:rsidR="00160ECF" w:rsidRPr="005A60B3" w:rsidRDefault="004048F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جامعة كربلاء</w:t>
            </w:r>
          </w:p>
        </w:tc>
        <w:tc>
          <w:tcPr>
            <w:tcW w:w="1134" w:type="dxa"/>
            <w:gridSpan w:val="2"/>
          </w:tcPr>
          <w:p w:rsidR="00160ECF" w:rsidRPr="005A60B3" w:rsidRDefault="004048FC" w:rsidP="004048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:rsidR="00160ECF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284" w:type="dxa"/>
          </w:tcPr>
          <w:p w:rsidR="00160ECF" w:rsidRPr="005A60B3" w:rsidRDefault="00160ECF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60ECF" w:rsidRPr="005A60B3" w:rsidRDefault="004048FC" w:rsidP="004048F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2012</w:t>
            </w:r>
          </w:p>
        </w:tc>
      </w:tr>
      <w:tr w:rsidR="00C840C7" w:rsidRPr="005A60B3" w:rsidTr="009864A9">
        <w:tc>
          <w:tcPr>
            <w:tcW w:w="2976" w:type="dxa"/>
          </w:tcPr>
          <w:p w:rsidR="00C840C7" w:rsidRPr="005A60B3" w:rsidRDefault="00C840C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موفولوجية</w:t>
            </w:r>
            <w:proofErr w:type="spellEnd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مدينتين من العصر العباسي الكوفة وسامراء</w:t>
            </w:r>
          </w:p>
        </w:tc>
        <w:tc>
          <w:tcPr>
            <w:tcW w:w="3545" w:type="dxa"/>
          </w:tcPr>
          <w:p w:rsidR="00C840C7" w:rsidRPr="005A60B3" w:rsidRDefault="00C840C7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كلية التربية الاساسية</w:t>
            </w:r>
          </w:p>
        </w:tc>
        <w:tc>
          <w:tcPr>
            <w:tcW w:w="1134" w:type="dxa"/>
            <w:gridSpan w:val="2"/>
          </w:tcPr>
          <w:p w:rsidR="00C840C7" w:rsidRPr="005A60B3" w:rsidRDefault="007D0285" w:rsidP="004048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10</w:t>
            </w:r>
          </w:p>
        </w:tc>
        <w:tc>
          <w:tcPr>
            <w:tcW w:w="708" w:type="dxa"/>
          </w:tcPr>
          <w:p w:rsidR="00C840C7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75</w:t>
            </w:r>
          </w:p>
        </w:tc>
        <w:tc>
          <w:tcPr>
            <w:tcW w:w="284" w:type="dxa"/>
          </w:tcPr>
          <w:p w:rsidR="00C840C7" w:rsidRPr="005A60B3" w:rsidRDefault="00C840C7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840C7" w:rsidRPr="005A60B3" w:rsidRDefault="007D0285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2012</w:t>
            </w:r>
          </w:p>
        </w:tc>
      </w:tr>
      <w:tr w:rsidR="007D0285" w:rsidRPr="005A60B3" w:rsidTr="009864A9">
        <w:tc>
          <w:tcPr>
            <w:tcW w:w="2976" w:type="dxa"/>
          </w:tcPr>
          <w:p w:rsidR="007D0285" w:rsidRPr="005A60B3" w:rsidRDefault="007D0285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نافذة على مدينة واسط في العصر الاموي والعباسي (دراسة في </w:t>
            </w:r>
            <w:proofErr w:type="spellStart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مورفولوجية</w:t>
            </w:r>
            <w:proofErr w:type="spellEnd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المدينة)</w:t>
            </w:r>
          </w:p>
        </w:tc>
        <w:tc>
          <w:tcPr>
            <w:tcW w:w="3545" w:type="dxa"/>
          </w:tcPr>
          <w:p w:rsidR="007D0285" w:rsidRPr="005A60B3" w:rsidRDefault="007D0285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التراث العلمي العربي</w:t>
            </w:r>
          </w:p>
        </w:tc>
        <w:tc>
          <w:tcPr>
            <w:tcW w:w="1134" w:type="dxa"/>
            <w:gridSpan w:val="2"/>
          </w:tcPr>
          <w:p w:rsidR="007D0285" w:rsidRPr="005A60B3" w:rsidRDefault="007D0285" w:rsidP="004048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:rsidR="007D0285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84" w:type="dxa"/>
          </w:tcPr>
          <w:p w:rsidR="007D0285" w:rsidRPr="005A60B3" w:rsidRDefault="007D0285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D0285" w:rsidRPr="005A60B3" w:rsidRDefault="007D0285" w:rsidP="007D028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2014</w:t>
            </w:r>
          </w:p>
        </w:tc>
      </w:tr>
      <w:tr w:rsidR="004D4231" w:rsidRPr="005A60B3" w:rsidTr="009864A9">
        <w:tc>
          <w:tcPr>
            <w:tcW w:w="2976" w:type="dxa"/>
          </w:tcPr>
          <w:p w:rsidR="004D4231" w:rsidRPr="005A60B3" w:rsidRDefault="007D0285" w:rsidP="007D028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أثر الصناعة  في التوسع العمراني لمدينة كربلاء</w:t>
            </w:r>
            <w:r w:rsidR="004048FC"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(دراسة في جغرافية المدن)</w:t>
            </w:r>
          </w:p>
        </w:tc>
        <w:tc>
          <w:tcPr>
            <w:tcW w:w="3545" w:type="dxa"/>
          </w:tcPr>
          <w:p w:rsidR="004D4231" w:rsidRPr="005A60B3" w:rsidRDefault="004048F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تراث كربلاء</w:t>
            </w:r>
          </w:p>
        </w:tc>
        <w:tc>
          <w:tcPr>
            <w:tcW w:w="1134" w:type="dxa"/>
            <w:gridSpan w:val="2"/>
          </w:tcPr>
          <w:p w:rsidR="004D4231" w:rsidRPr="005A60B3" w:rsidRDefault="004048FC" w:rsidP="004048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:rsidR="004D4231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84" w:type="dxa"/>
          </w:tcPr>
          <w:p w:rsidR="004D4231" w:rsidRPr="005A60B3" w:rsidRDefault="004D4231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D4231" w:rsidRPr="005A60B3" w:rsidRDefault="004048F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2016</w:t>
            </w:r>
          </w:p>
        </w:tc>
      </w:tr>
      <w:tr w:rsidR="004048FC" w:rsidRPr="005A60B3" w:rsidTr="009864A9">
        <w:tc>
          <w:tcPr>
            <w:tcW w:w="2976" w:type="dxa"/>
          </w:tcPr>
          <w:p w:rsidR="004048FC" w:rsidRPr="005A60B3" w:rsidRDefault="004048F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اتجاه المدرسة الجغرافية الامريكية في اتباع المنهج الاقليمي من منتصف القرن العشرين وحتى المرحلة الراهنة2018</w:t>
            </w:r>
          </w:p>
        </w:tc>
        <w:tc>
          <w:tcPr>
            <w:tcW w:w="3545" w:type="dxa"/>
          </w:tcPr>
          <w:p w:rsidR="004048FC" w:rsidRPr="005A60B3" w:rsidRDefault="007D0285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العلوم الانسانية</w:t>
            </w:r>
          </w:p>
        </w:tc>
        <w:tc>
          <w:tcPr>
            <w:tcW w:w="1134" w:type="dxa"/>
            <w:gridSpan w:val="2"/>
          </w:tcPr>
          <w:p w:rsidR="004048FC" w:rsidRPr="005A60B3" w:rsidRDefault="007D0285" w:rsidP="004D423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</w:tcPr>
          <w:p w:rsidR="004048FC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26</w:t>
            </w:r>
          </w:p>
        </w:tc>
        <w:tc>
          <w:tcPr>
            <w:tcW w:w="284" w:type="dxa"/>
          </w:tcPr>
          <w:p w:rsidR="004048FC" w:rsidRPr="005A60B3" w:rsidRDefault="004048F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048FC" w:rsidRPr="005A60B3" w:rsidRDefault="007D0285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2019</w:t>
            </w:r>
          </w:p>
        </w:tc>
      </w:tr>
      <w:tr w:rsidR="00E60C8B" w:rsidRPr="005A60B3" w:rsidTr="009864A9">
        <w:tc>
          <w:tcPr>
            <w:tcW w:w="2976" w:type="dxa"/>
          </w:tcPr>
          <w:p w:rsidR="00E60C8B" w:rsidRPr="005A60B3" w:rsidRDefault="00E60C8B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دور المدرسة </w:t>
            </w:r>
            <w:proofErr w:type="spellStart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الأمریکیة</w:t>
            </w:r>
            <w:proofErr w:type="spellEnd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فی</w:t>
            </w:r>
            <w:proofErr w:type="spellEnd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تطور نظم المعلومات </w:t>
            </w:r>
            <w:proofErr w:type="spellStart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الجغرافیة</w:t>
            </w:r>
            <w:proofErr w:type="spellEnd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(دراسة </w:t>
            </w:r>
            <w:proofErr w:type="spellStart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فی</w:t>
            </w:r>
            <w:proofErr w:type="spellEnd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الفکر</w:t>
            </w:r>
            <w:proofErr w:type="spellEnd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الجغرافی</w:t>
            </w:r>
            <w:proofErr w:type="spellEnd"/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45" w:type="dxa"/>
          </w:tcPr>
          <w:p w:rsidR="00E60C8B" w:rsidRPr="005A60B3" w:rsidRDefault="00E60C8B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بحوث الشرق- جامعة عين شمس</w:t>
            </w:r>
          </w:p>
        </w:tc>
        <w:tc>
          <w:tcPr>
            <w:tcW w:w="1134" w:type="dxa"/>
            <w:gridSpan w:val="2"/>
          </w:tcPr>
          <w:p w:rsidR="00E60C8B" w:rsidRPr="005A60B3" w:rsidRDefault="00C840C7" w:rsidP="004D423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:rsidR="00E60C8B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49</w:t>
            </w:r>
          </w:p>
        </w:tc>
        <w:tc>
          <w:tcPr>
            <w:tcW w:w="284" w:type="dxa"/>
          </w:tcPr>
          <w:p w:rsidR="00E60C8B" w:rsidRPr="005A60B3" w:rsidRDefault="00E60C8B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60C8B" w:rsidRPr="005A60B3" w:rsidRDefault="00E60C8B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2019</w:t>
            </w:r>
          </w:p>
        </w:tc>
      </w:tr>
      <w:tr w:rsidR="00C840C7" w:rsidRPr="005A60B3" w:rsidTr="009864A9">
        <w:tc>
          <w:tcPr>
            <w:tcW w:w="2976" w:type="dxa"/>
          </w:tcPr>
          <w:p w:rsidR="00C840C7" w:rsidRPr="005A60B3" w:rsidRDefault="00C840C7" w:rsidP="00C840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المنطقة العربية ، التداعيات والسيناريوهات ما بعد كورونا 2020</w:t>
            </w:r>
          </w:p>
          <w:p w:rsidR="00C840C7" w:rsidRPr="005A60B3" w:rsidRDefault="00C840C7" w:rsidP="00C840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545" w:type="dxa"/>
          </w:tcPr>
          <w:p w:rsidR="00C840C7" w:rsidRPr="005A60B3" w:rsidRDefault="00C840C7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ريس  المجلد السابع العدد 10</w:t>
            </w:r>
          </w:p>
        </w:tc>
        <w:tc>
          <w:tcPr>
            <w:tcW w:w="1134" w:type="dxa"/>
            <w:gridSpan w:val="2"/>
          </w:tcPr>
          <w:p w:rsidR="00C840C7" w:rsidRPr="005A60B3" w:rsidRDefault="00C840C7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7</w:t>
            </w:r>
          </w:p>
        </w:tc>
        <w:tc>
          <w:tcPr>
            <w:tcW w:w="708" w:type="dxa"/>
          </w:tcPr>
          <w:p w:rsidR="00C840C7" w:rsidRPr="005A60B3" w:rsidRDefault="009864A9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284" w:type="dxa"/>
          </w:tcPr>
          <w:p w:rsidR="00C840C7" w:rsidRPr="005A60B3" w:rsidRDefault="00C840C7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840C7" w:rsidRPr="005A60B3" w:rsidRDefault="00C840C7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2020</w:t>
            </w:r>
          </w:p>
        </w:tc>
      </w:tr>
      <w:tr w:rsidR="00C64F76" w:rsidRPr="005A60B3" w:rsidTr="009864A9">
        <w:tc>
          <w:tcPr>
            <w:tcW w:w="2976" w:type="dxa"/>
          </w:tcPr>
          <w:p w:rsidR="00C64F76" w:rsidRPr="00C64F76" w:rsidRDefault="00C64F76" w:rsidP="00C840C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64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التأليف والترجمة</w:t>
            </w:r>
          </w:p>
        </w:tc>
        <w:tc>
          <w:tcPr>
            <w:tcW w:w="3545" w:type="dxa"/>
          </w:tcPr>
          <w:p w:rsidR="00C64F76" w:rsidRPr="00C64F76" w:rsidRDefault="00C64F76" w:rsidP="00C840C7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C64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عنوان المؤلف</w:t>
            </w:r>
          </w:p>
        </w:tc>
        <w:tc>
          <w:tcPr>
            <w:tcW w:w="1134" w:type="dxa"/>
            <w:gridSpan w:val="2"/>
          </w:tcPr>
          <w:p w:rsidR="00C64F76" w:rsidRPr="005A60B3" w:rsidRDefault="00C64F76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C64F76" w:rsidRDefault="00C64F76" w:rsidP="00C840C7">
            <w:pPr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C64F76" w:rsidRPr="005A60B3" w:rsidRDefault="00C64F76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64F76" w:rsidRPr="005A60B3" w:rsidRDefault="00C64F76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C64F76" w:rsidRPr="005A60B3" w:rsidTr="009864A9">
        <w:tc>
          <w:tcPr>
            <w:tcW w:w="2976" w:type="dxa"/>
          </w:tcPr>
          <w:p w:rsidR="00C64F76" w:rsidRPr="00C64F76" w:rsidRDefault="00C64F76" w:rsidP="00C840C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المؤتمرات والندوات والمشاركات الاكاديمية</w:t>
            </w:r>
          </w:p>
        </w:tc>
        <w:tc>
          <w:tcPr>
            <w:tcW w:w="3545" w:type="dxa"/>
          </w:tcPr>
          <w:p w:rsidR="00C64F76" w:rsidRPr="00C64F76" w:rsidRDefault="00C64F76" w:rsidP="00C840C7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عدد كبير</w:t>
            </w:r>
          </w:p>
        </w:tc>
        <w:tc>
          <w:tcPr>
            <w:tcW w:w="1134" w:type="dxa"/>
            <w:gridSpan w:val="2"/>
          </w:tcPr>
          <w:p w:rsidR="00C64F76" w:rsidRPr="005A60B3" w:rsidRDefault="00C64F76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C64F76" w:rsidRDefault="00C64F76" w:rsidP="00C840C7">
            <w:pPr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C64F76" w:rsidRPr="005A60B3" w:rsidRDefault="00C64F76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64F76" w:rsidRPr="005A60B3" w:rsidRDefault="00C64F76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C64F76" w:rsidRPr="005A60B3" w:rsidTr="009864A9">
        <w:tc>
          <w:tcPr>
            <w:tcW w:w="2976" w:type="dxa"/>
          </w:tcPr>
          <w:p w:rsidR="00C64F76" w:rsidRDefault="00C64F76" w:rsidP="00C840C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المناصب</w:t>
            </w:r>
            <w:bookmarkStart w:id="0" w:name="_GoBack"/>
            <w:bookmarkEnd w:id="0"/>
          </w:p>
        </w:tc>
        <w:tc>
          <w:tcPr>
            <w:tcW w:w="3545" w:type="dxa"/>
          </w:tcPr>
          <w:p w:rsidR="00C64F76" w:rsidRDefault="00C64F76" w:rsidP="00C840C7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C64F76" w:rsidRPr="005A60B3" w:rsidRDefault="00C64F76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C64F76" w:rsidRDefault="00C64F76" w:rsidP="00C840C7">
            <w:pPr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C64F76" w:rsidRPr="005A60B3" w:rsidRDefault="00C64F76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64F76" w:rsidRPr="005A60B3" w:rsidRDefault="00C64F76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1A4227" w:rsidRPr="005A60B3" w:rsidRDefault="001A4227">
      <w:pPr>
        <w:rPr>
          <w:rFonts w:ascii="Simplified Arabic" w:hAnsi="Simplified Arabic" w:cs="Simplified Arabic"/>
          <w:sz w:val="24"/>
          <w:szCs w:val="24"/>
        </w:rPr>
      </w:pPr>
    </w:p>
    <w:sectPr w:rsidR="001A4227" w:rsidRPr="005A60B3" w:rsidSect="001A4227"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BF5"/>
    <w:multiLevelType w:val="hybridMultilevel"/>
    <w:tmpl w:val="2772BADE"/>
    <w:lvl w:ilvl="0" w:tplc="9FC00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A572A"/>
    <w:multiLevelType w:val="hybridMultilevel"/>
    <w:tmpl w:val="04F68C60"/>
    <w:lvl w:ilvl="0" w:tplc="EFAC52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5A"/>
    <w:rsid w:val="00090D66"/>
    <w:rsid w:val="00160ECF"/>
    <w:rsid w:val="001A4227"/>
    <w:rsid w:val="001D12ED"/>
    <w:rsid w:val="00352DB7"/>
    <w:rsid w:val="004048FC"/>
    <w:rsid w:val="004D4231"/>
    <w:rsid w:val="005A60B3"/>
    <w:rsid w:val="00705CE1"/>
    <w:rsid w:val="00781D6C"/>
    <w:rsid w:val="00792AED"/>
    <w:rsid w:val="007D0285"/>
    <w:rsid w:val="00890312"/>
    <w:rsid w:val="008B575A"/>
    <w:rsid w:val="009759E2"/>
    <w:rsid w:val="009864A9"/>
    <w:rsid w:val="00C64F76"/>
    <w:rsid w:val="00C840C7"/>
    <w:rsid w:val="00D56803"/>
    <w:rsid w:val="00D66F2F"/>
    <w:rsid w:val="00DD59C4"/>
    <w:rsid w:val="00E60C8B"/>
    <w:rsid w:val="00EC14DC"/>
    <w:rsid w:val="00F272A7"/>
    <w:rsid w:val="00F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A42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6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A42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.jawad@coeduw.uo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13</cp:revision>
  <dcterms:created xsi:type="dcterms:W3CDTF">2021-02-21T13:07:00Z</dcterms:created>
  <dcterms:modified xsi:type="dcterms:W3CDTF">2021-02-21T15:13:00Z</dcterms:modified>
</cp:coreProperties>
</file>